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E7088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E70889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0A49FB" w:rsidRPr="008E73E0" w:rsidRDefault="000A49FB" w:rsidP="000A49FB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>□ rappresentante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legale </w:t>
      </w:r>
      <w:r>
        <w:rPr>
          <w:sz w:val="22"/>
          <w:szCs w:val="22"/>
        </w:rPr>
        <w:t>del Consorzio di Bonifica (denominazione)   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________________*</w:t>
      </w:r>
      <w:r w:rsidRPr="008E73E0">
        <w:rPr>
          <w:sz w:val="22"/>
          <w:szCs w:val="22"/>
        </w:rPr>
        <w:t xml:space="preserve"> con sede in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</w:t>
      </w:r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via__</w:t>
      </w:r>
      <w:r>
        <w:rPr>
          <w:sz w:val="22"/>
          <w:szCs w:val="22"/>
        </w:rPr>
        <w:t>____________________________ n. _________</w:t>
      </w:r>
      <w:r w:rsidRPr="008E73E0">
        <w:rPr>
          <w:sz w:val="22"/>
          <w:szCs w:val="22"/>
        </w:rPr>
        <w:t xml:space="preserve"> , </w:t>
      </w:r>
    </w:p>
    <w:p w:rsidR="000A49FB" w:rsidRPr="008E73E0" w:rsidRDefault="000A49FB" w:rsidP="000A49FB">
      <w:pPr>
        <w:pStyle w:val="Default"/>
        <w:rPr>
          <w:sz w:val="22"/>
          <w:szCs w:val="22"/>
        </w:rPr>
      </w:pPr>
    </w:p>
    <w:p w:rsidR="000A49FB" w:rsidRPr="008E73E0" w:rsidRDefault="000A49FB" w:rsidP="000A49FB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0A49FB" w:rsidRPr="008E73E0" w:rsidRDefault="000A49FB" w:rsidP="000A49FB">
      <w:pPr>
        <w:pStyle w:val="Default"/>
        <w:rPr>
          <w:sz w:val="22"/>
          <w:szCs w:val="22"/>
        </w:rPr>
      </w:pPr>
    </w:p>
    <w:p w:rsidR="000A49FB" w:rsidRPr="00C71264" w:rsidRDefault="000A49FB" w:rsidP="000A49FB">
      <w:pPr>
        <w:pStyle w:val="Default"/>
        <w:rPr>
          <w:sz w:val="28"/>
          <w:szCs w:val="28"/>
        </w:rPr>
      </w:pPr>
      <w:r>
        <w:rPr>
          <w:sz w:val="22"/>
          <w:szCs w:val="22"/>
        </w:rPr>
        <w:t>-</w:t>
      </w:r>
      <w:r w:rsidRPr="008E73E0">
        <w:rPr>
          <w:sz w:val="22"/>
          <w:szCs w:val="22"/>
        </w:rPr>
        <w:t xml:space="preserve"> domanda di </w:t>
      </w:r>
      <w:r>
        <w:rPr>
          <w:sz w:val="22"/>
          <w:szCs w:val="22"/>
        </w:rPr>
        <w:t>sostegno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valere sulla Misura                  </w:t>
      </w:r>
      <w:r>
        <w:rPr>
          <w:sz w:val="28"/>
          <w:szCs w:val="28"/>
        </w:rPr>
        <w:t xml:space="preserve">  </w:t>
      </w:r>
      <w:r w:rsidRPr="00C71264">
        <w:rPr>
          <w:sz w:val="28"/>
          <w:szCs w:val="28"/>
        </w:rPr>
        <w:t xml:space="preserve"> </w:t>
      </w:r>
      <w:r>
        <w:rPr>
          <w:sz w:val="28"/>
          <w:szCs w:val="28"/>
        </w:rPr>
        <w:t>5</w:t>
      </w:r>
      <w:r w:rsidRPr="00C71264">
        <w:rPr>
          <w:sz w:val="28"/>
          <w:szCs w:val="28"/>
        </w:rPr>
        <w:t>.</w:t>
      </w:r>
      <w:r>
        <w:rPr>
          <w:sz w:val="28"/>
          <w:szCs w:val="28"/>
        </w:rPr>
        <w:t>1.1</w:t>
      </w:r>
    </w:p>
    <w:p w:rsidR="00C71264" w:rsidRPr="008E73E0" w:rsidRDefault="00C71264" w:rsidP="00C71264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3B151E" w:rsidRDefault="003B151E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Default="007144BD" w:rsidP="007144BD">
      <w:pPr>
        <w:rPr>
          <w:rFonts w:ascii="Symbol" w:hAnsi="Symbol" w:cs="Symbol"/>
          <w:color w:val="000000"/>
          <w:sz w:val="24"/>
          <w:szCs w:val="24"/>
        </w:rPr>
      </w:pPr>
      <w:r w:rsidRPr="00844806">
        <w:rPr>
          <w:rFonts w:ascii="Times New Roman" w:hAnsi="Times New Roman" w:cs="Times New Roman"/>
          <w:color w:val="000000"/>
          <w:u w:val="single"/>
        </w:rPr>
        <w:t>relativamente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0F1043" w:rsidRDefault="000F1043" w:rsidP="000F10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0F1043">
        <w:rPr>
          <w:rFonts w:ascii="Times New Roman" w:hAnsi="Times New Roman" w:cs="Times New Roman"/>
          <w:color w:val="000000"/>
        </w:rPr>
        <w:t>di essere un Consorzio di Bonifica per come riconosciuto dalla legislazione regionale;</w:t>
      </w:r>
    </w:p>
    <w:p w:rsidR="00E0500F" w:rsidRDefault="00E0500F" w:rsidP="000F10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la domanda di aiuto è riferita a programmi di investimento non ancora avviati;</w:t>
      </w:r>
    </w:p>
    <w:p w:rsidR="001577DD" w:rsidRDefault="000F1043" w:rsidP="009575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l’investimento sarà sostenuto in coerenza all’art.18(2) del Regolamento (UE) 1305/2013 il quale prevede che per gli interventi attuati da soggetti pubblici deve sussistere il nesso tra l’investimento intrapreso ed il potenziale produttivo agricolo</w:t>
      </w:r>
      <w:r w:rsidR="009575D1">
        <w:rPr>
          <w:rFonts w:ascii="Times New Roman" w:hAnsi="Times New Roman" w:cs="Times New Roman"/>
          <w:color w:val="000000"/>
        </w:rPr>
        <w:t>.</w:t>
      </w:r>
    </w:p>
    <w:p w:rsidR="000D4936" w:rsidRDefault="000D4936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3B151E" w:rsidRPr="00C71264" w:rsidRDefault="003B151E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7144BD" w:rsidRDefault="007144BD" w:rsidP="007144BD">
      <w:pPr>
        <w:pStyle w:val="Paragrafoelenco"/>
        <w:rPr>
          <w:rFonts w:ascii="Times New Roman" w:hAnsi="Times New Roman" w:cs="Times New Roman"/>
          <w:color w:val="000000"/>
        </w:rPr>
      </w:pPr>
    </w:p>
    <w:p w:rsidR="00E22F6E" w:rsidRDefault="00E0500F" w:rsidP="00E22F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E0500F">
        <w:rPr>
          <w:rFonts w:ascii="Times New Roman" w:hAnsi="Times New Roman" w:cs="Times New Roman"/>
          <w:color w:val="000000"/>
        </w:rPr>
        <w:t>di rispettare nell’esecuzione degli investimenti, le procedure degli appalti pubblici al fine di assicurare una selezione aperta, trasparente e competitiva dei fornitori e dei soggetti responsabili dell’attuazione delle opere, conformemente alla normativa comunitaria e nazionale vigente sugli appalti pubblici in tema di lavori, forniture e servizi</w:t>
      </w:r>
      <w:r w:rsidR="00E22F6E" w:rsidRPr="00E22F6E">
        <w:rPr>
          <w:rFonts w:ascii="Times New Roman" w:hAnsi="Times New Roman" w:cs="Times New Roman"/>
          <w:color w:val="000000"/>
        </w:rPr>
        <w:t>;</w:t>
      </w:r>
    </w:p>
    <w:p w:rsidR="00E0500F" w:rsidRDefault="00E0500F" w:rsidP="00E22F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E0500F">
        <w:rPr>
          <w:rFonts w:ascii="Times New Roman" w:hAnsi="Times New Roman" w:cs="Times New Roman"/>
          <w:color w:val="000000"/>
        </w:rPr>
        <w:t>di realizzare gli investimenti in coerenza con gli indirizzi della Direttiva 2007/60/CE, in attuazione delle disposizioni del Piano di Gestione del Rischio di Alluvioni del Distretto Idrografico dell’Appennino Meridionale (adottato in data 17.12.2015 e approvato in data 03.03.2016 con Delibere del Comitato Istituzionale Integrato - Primo Piano di Gestione del Rischio di Alluvioni)</w:t>
      </w:r>
      <w:r>
        <w:rPr>
          <w:rFonts w:ascii="Times New Roman" w:hAnsi="Times New Roman" w:cs="Times New Roman"/>
          <w:color w:val="000000"/>
        </w:rPr>
        <w:t>;</w:t>
      </w:r>
    </w:p>
    <w:p w:rsidR="00B22DC5" w:rsidRPr="00B22DC5" w:rsidRDefault="009575D1" w:rsidP="00E22F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D6EEA">
        <w:rPr>
          <w:rFonts w:ascii="Times New Roman" w:hAnsi="Times New Roman" w:cs="Times New Roman"/>
          <w:color w:val="000000"/>
        </w:rPr>
        <w:lastRenderedPageBreak/>
        <w:t xml:space="preserve">di </w:t>
      </w:r>
      <w:r w:rsidR="00E0500F" w:rsidRPr="004D6EEA">
        <w:rPr>
          <w:rFonts w:ascii="Times New Roman" w:hAnsi="Times New Roman" w:cs="Times New Roman"/>
          <w:color w:val="000000"/>
        </w:rPr>
        <w:t>mantenere i requisiti soggettivi previsti per l’accesso alla misura per almeno 5 anni a decorrere dall’erogazione del saldo finale del contributo concesso per la realizzazione dell’intervento;</w:t>
      </w:r>
      <w:r w:rsidR="004D6EEA" w:rsidRPr="004D6E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4D6EEA" w:rsidRPr="004D6EEA" w:rsidRDefault="004D6EEA" w:rsidP="00E22F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4D6EEA">
        <w:rPr>
          <w:rFonts w:ascii="Times New Roman" w:hAnsi="Times New Roman" w:cs="Times New Roman"/>
          <w:color w:val="000000"/>
        </w:rPr>
        <w:t>di impegnarsi a rispettare le norme afferenti l’avviamento al lavoro e l’applicazione del CCNL e di essere in regola con i versamenti contributivi previdenziali e assistenziali;</w:t>
      </w:r>
    </w:p>
    <w:p w:rsidR="00E22F6E" w:rsidRPr="00E0500F" w:rsidRDefault="00E0500F" w:rsidP="00E050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E0500F">
        <w:rPr>
          <w:rFonts w:ascii="Times New Roman" w:hAnsi="Times New Roman" w:cs="Times New Roman"/>
          <w:color w:val="000000"/>
        </w:rPr>
        <w:t>di impegnarsi a garantire, salvo quanto concesso in fase di variante, di non alterare la natura o le condizioni di esecuzione del progetto di investimento e/o di non variare l’assetto proprietario di una infrastruttura ovvero cessare o rilocalizzare l’attività produttiva per un periodo di almeno 5 anni a decorrere dalla decisione individuale di concessione dell’aiuto</w:t>
      </w:r>
      <w:r w:rsidR="0075422E" w:rsidRPr="00E22F6E">
        <w:rPr>
          <w:rFonts w:ascii="Times New Roman" w:hAnsi="Times New Roman" w:cs="Times New Roman"/>
          <w:color w:val="000000"/>
        </w:rPr>
        <w:t>;</w:t>
      </w:r>
    </w:p>
    <w:p w:rsidR="00E22F6E" w:rsidRPr="00E22F6E" w:rsidRDefault="00E22F6E" w:rsidP="00E22F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E22F6E">
        <w:rPr>
          <w:rFonts w:ascii="Times New Roman" w:hAnsi="Times New Roman" w:cs="Times New Roman"/>
          <w:color w:val="000000"/>
        </w:rPr>
        <w:t>di rispettare le disposizioni in materia di pubblicità ed informazione secondo quanto disciplinato dalla normativa comunitaria e dalle disposizioni procedurali allegate al bando.</w:t>
      </w:r>
    </w:p>
    <w:p w:rsidR="00844806" w:rsidRPr="00912B71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3B151E" w:rsidRDefault="003B151E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844806" w:rsidRDefault="00844806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D522D2" w:rsidRDefault="00D522D2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non aver beneficiato di altri finanziamenti pubblici sui beni inerenti l’iniziativa progettuale;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9575D1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di essere in possesso dei requisiti morali previsti dall’art. </w:t>
      </w:r>
      <w:r>
        <w:rPr>
          <w:rFonts w:ascii="Times New Roman" w:hAnsi="Times New Roman" w:cs="Times New Roman"/>
          <w:color w:val="000000"/>
        </w:rPr>
        <w:t xml:space="preserve">4, comma 6, del </w:t>
      </w:r>
      <w:proofErr w:type="spellStart"/>
      <w:r>
        <w:rPr>
          <w:rFonts w:ascii="Times New Roman" w:hAnsi="Times New Roman" w:cs="Times New Roman"/>
          <w:color w:val="000000"/>
        </w:rPr>
        <w:t>D.Lgs.</w:t>
      </w:r>
      <w:proofErr w:type="spellEnd"/>
      <w:r>
        <w:rPr>
          <w:rFonts w:ascii="Times New Roman" w:hAnsi="Times New Roman" w:cs="Times New Roman"/>
          <w:color w:val="000000"/>
        </w:rPr>
        <w:t xml:space="preserve"> 228/2001;</w:t>
      </w:r>
    </w:p>
    <w:p w:rsidR="005C2D3E" w:rsidRPr="003720E3" w:rsidRDefault="005C2D3E" w:rsidP="005C2D3E">
      <w:p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3720E3">
        <w:rPr>
          <w:rFonts w:ascii="Times New Roman" w:hAnsi="Times New Roman" w:cs="Times New Roman"/>
          <w:color w:val="000000"/>
          <w:sz w:val="18"/>
          <w:szCs w:val="18"/>
        </w:rPr>
        <w:t xml:space="preserve">[Non possono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partecipare al bando </w:t>
      </w:r>
      <w:r w:rsidRPr="003720E3">
        <w:rPr>
          <w:rFonts w:ascii="Times New Roman" w:hAnsi="Times New Roman" w:cs="Times New Roman"/>
          <w:color w:val="000000"/>
          <w:sz w:val="18"/>
          <w:szCs w:val="18"/>
        </w:rPr>
        <w:t>gli imprenditori agricoli, singoli o soci di società di persone e le persone giuridiche i cui amministratori abbiano riportato, nell'espletamento delle funzioni connesse alla carica ricoperta nella società, condanne con sentenza passata in giudicato, per delitti in materia di igiene e sanità o di frode nella preparazione degli alimenti nel quinquennio precedente all'inizio dell'esercizio dell'attività. Il divieto ha efficacia per un periodo di cinque anni dal passaggio in giudicato della sentenza di condanna (Art.</w:t>
      </w:r>
      <w:r w:rsidR="009575D1">
        <w:rPr>
          <w:rFonts w:ascii="Times New Roman" w:hAnsi="Times New Roman" w:cs="Times New Roman"/>
          <w:color w:val="000000"/>
          <w:sz w:val="18"/>
          <w:szCs w:val="18"/>
        </w:rPr>
        <w:t xml:space="preserve"> 4, c. 6, del </w:t>
      </w:r>
      <w:proofErr w:type="spellStart"/>
      <w:r w:rsidR="009575D1">
        <w:rPr>
          <w:rFonts w:ascii="Times New Roman" w:hAnsi="Times New Roman" w:cs="Times New Roman"/>
          <w:color w:val="000000"/>
          <w:sz w:val="18"/>
          <w:szCs w:val="18"/>
        </w:rPr>
        <w:t>D.Lgs.</w:t>
      </w:r>
      <w:proofErr w:type="spellEnd"/>
      <w:r w:rsidR="009575D1">
        <w:rPr>
          <w:rFonts w:ascii="Times New Roman" w:hAnsi="Times New Roman" w:cs="Times New Roman"/>
          <w:color w:val="000000"/>
          <w:sz w:val="18"/>
          <w:szCs w:val="18"/>
        </w:rPr>
        <w:t xml:space="preserve"> 228/2001)];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5C2D3E" w:rsidRDefault="005C2D3E" w:rsidP="005C2D3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E1634" w:rsidRDefault="007E1634" w:rsidP="00ED0659"/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A3307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90" w:rsidRDefault="003F6290" w:rsidP="00081AF8">
      <w:pPr>
        <w:spacing w:after="0" w:line="240" w:lineRule="auto"/>
      </w:pPr>
      <w:r>
        <w:separator/>
      </w:r>
    </w:p>
  </w:endnote>
  <w:endnote w:type="continuationSeparator" w:id="0">
    <w:p w:rsidR="003F6290" w:rsidRDefault="003F6290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0F1043">
      <w:t xml:space="preserve"> 5</w:t>
    </w:r>
    <w:r>
      <w:t>.</w:t>
    </w:r>
    <w:r w:rsidR="000F1043">
      <w:t>1</w:t>
    </w:r>
    <w:r w:rsidR="007D12E4"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90" w:rsidRDefault="003F6290" w:rsidP="00081AF8">
      <w:pPr>
        <w:spacing w:after="0" w:line="240" w:lineRule="auto"/>
      </w:pPr>
      <w:r>
        <w:separator/>
      </w:r>
    </w:p>
  </w:footnote>
  <w:footnote w:type="continuationSeparator" w:id="0">
    <w:p w:rsidR="003F6290" w:rsidRDefault="003F6290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73133"/>
    <w:rsid w:val="00081AF8"/>
    <w:rsid w:val="0008401F"/>
    <w:rsid w:val="000A49FB"/>
    <w:rsid w:val="000C5BD1"/>
    <w:rsid w:val="000D4936"/>
    <w:rsid w:val="000F1043"/>
    <w:rsid w:val="001577DD"/>
    <w:rsid w:val="001B6706"/>
    <w:rsid w:val="001C69FF"/>
    <w:rsid w:val="001E3103"/>
    <w:rsid w:val="0023351B"/>
    <w:rsid w:val="00247EF7"/>
    <w:rsid w:val="002510D4"/>
    <w:rsid w:val="0032420C"/>
    <w:rsid w:val="003450CE"/>
    <w:rsid w:val="003B151E"/>
    <w:rsid w:val="003F6290"/>
    <w:rsid w:val="004608D7"/>
    <w:rsid w:val="00461373"/>
    <w:rsid w:val="0049315B"/>
    <w:rsid w:val="004A6E62"/>
    <w:rsid w:val="004D6EEA"/>
    <w:rsid w:val="00556F4A"/>
    <w:rsid w:val="00560222"/>
    <w:rsid w:val="00566C0D"/>
    <w:rsid w:val="005B11F1"/>
    <w:rsid w:val="005C2D3E"/>
    <w:rsid w:val="005F13C3"/>
    <w:rsid w:val="0060301E"/>
    <w:rsid w:val="00622E30"/>
    <w:rsid w:val="00685CD3"/>
    <w:rsid w:val="006D0D87"/>
    <w:rsid w:val="00701E2D"/>
    <w:rsid w:val="007144BD"/>
    <w:rsid w:val="0075422E"/>
    <w:rsid w:val="007A44E6"/>
    <w:rsid w:val="007D12E4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37A89"/>
    <w:rsid w:val="009575D1"/>
    <w:rsid w:val="00981EBE"/>
    <w:rsid w:val="009A263B"/>
    <w:rsid w:val="009E4E03"/>
    <w:rsid w:val="009F5D42"/>
    <w:rsid w:val="00A33077"/>
    <w:rsid w:val="00A903AD"/>
    <w:rsid w:val="00AF72D0"/>
    <w:rsid w:val="00B11599"/>
    <w:rsid w:val="00B22DC5"/>
    <w:rsid w:val="00B24F65"/>
    <w:rsid w:val="00B94389"/>
    <w:rsid w:val="00BA2B39"/>
    <w:rsid w:val="00BA7005"/>
    <w:rsid w:val="00BC43F0"/>
    <w:rsid w:val="00BC7298"/>
    <w:rsid w:val="00BE331E"/>
    <w:rsid w:val="00C33995"/>
    <w:rsid w:val="00C46740"/>
    <w:rsid w:val="00C53BD4"/>
    <w:rsid w:val="00C71264"/>
    <w:rsid w:val="00CB3FDD"/>
    <w:rsid w:val="00D03F65"/>
    <w:rsid w:val="00D07AF6"/>
    <w:rsid w:val="00D37B2F"/>
    <w:rsid w:val="00D522D2"/>
    <w:rsid w:val="00D71E22"/>
    <w:rsid w:val="00D91E39"/>
    <w:rsid w:val="00DC07A2"/>
    <w:rsid w:val="00DF7728"/>
    <w:rsid w:val="00E0500F"/>
    <w:rsid w:val="00E22F6E"/>
    <w:rsid w:val="00E26830"/>
    <w:rsid w:val="00E70889"/>
    <w:rsid w:val="00E9659F"/>
    <w:rsid w:val="00EA3F49"/>
    <w:rsid w:val="00EC3541"/>
    <w:rsid w:val="00ED0659"/>
    <w:rsid w:val="00ED238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E39D-BCFE-494A-AB04-2EB1E9AC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53</cp:revision>
  <cp:lastPrinted>2016-06-21T13:13:00Z</cp:lastPrinted>
  <dcterms:created xsi:type="dcterms:W3CDTF">2016-04-26T12:37:00Z</dcterms:created>
  <dcterms:modified xsi:type="dcterms:W3CDTF">2016-09-20T08:51:00Z</dcterms:modified>
</cp:coreProperties>
</file>