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F0CF" w14:textId="77777777" w:rsidR="0082584E" w:rsidRPr="00567541" w:rsidRDefault="009A2BEC" w:rsidP="00E536AB">
      <w:pPr>
        <w:jc w:val="center"/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INIZIATIVA</w:t>
      </w:r>
      <w:r w:rsidR="0082584E" w:rsidRPr="00567541">
        <w:rPr>
          <w:b/>
          <w:color w:val="F79646" w:themeColor="accent6"/>
          <w:sz w:val="28"/>
          <w:szCs w:val="28"/>
        </w:rPr>
        <w:t xml:space="preserve"> SOLIDALE</w:t>
      </w:r>
    </w:p>
    <w:p w14:paraId="1000E0B3" w14:textId="77777777" w:rsidR="0052649C" w:rsidRPr="009A2BEC" w:rsidRDefault="001228EB" w:rsidP="001228EB">
      <w:pPr>
        <w:jc w:val="center"/>
        <w:rPr>
          <w:color w:val="FF0066"/>
          <w:sz w:val="28"/>
          <w:szCs w:val="28"/>
        </w:rPr>
      </w:pPr>
      <w:r w:rsidRPr="009A2BEC">
        <w:rPr>
          <w:color w:val="FF0066"/>
          <w:sz w:val="28"/>
          <w:szCs w:val="28"/>
        </w:rPr>
        <w:t>“</w:t>
      </w:r>
      <w:r w:rsidRPr="009A2BEC">
        <w:rPr>
          <w:b/>
          <w:color w:val="FF0066"/>
          <w:sz w:val="28"/>
          <w:szCs w:val="28"/>
        </w:rPr>
        <w:t>La Calabria agricola solidale</w:t>
      </w:r>
      <w:r w:rsidRPr="009A2BEC">
        <w:rPr>
          <w:color w:val="FF0066"/>
          <w:sz w:val="28"/>
          <w:szCs w:val="28"/>
        </w:rPr>
        <w:t>”</w:t>
      </w:r>
    </w:p>
    <w:p w14:paraId="0CB8E44C" w14:textId="20D43D39" w:rsidR="001228EB" w:rsidRDefault="00E536AB">
      <w:r>
        <w:t xml:space="preserve">Cari </w:t>
      </w:r>
      <w:r w:rsidR="00C60765">
        <w:t>A</w:t>
      </w:r>
      <w:r w:rsidR="000828F2">
        <w:t xml:space="preserve">llevatori e </w:t>
      </w:r>
      <w:r w:rsidR="00C60765">
        <w:t>A</w:t>
      </w:r>
      <w:r w:rsidR="000828F2">
        <w:t>gricoltori</w:t>
      </w:r>
      <w:r w:rsidR="00567541">
        <w:t>,</w:t>
      </w:r>
    </w:p>
    <w:p w14:paraId="3085ECAB" w14:textId="77777777" w:rsidR="00EE5035" w:rsidRDefault="00567541" w:rsidP="000828F2">
      <w:pPr>
        <w:jc w:val="both"/>
      </w:pPr>
      <w:r>
        <w:t>il Dipartimento Agricoltura e Risorse A</w:t>
      </w:r>
      <w:r w:rsidR="000A13D5">
        <w:t xml:space="preserve">groalimentari continua a promuovere il suo impegno </w:t>
      </w:r>
      <w:r w:rsidR="00C60765">
        <w:t>in</w:t>
      </w:r>
      <w:r w:rsidR="000828F2">
        <w:t xml:space="preserve"> iniziative di solidarietà. </w:t>
      </w:r>
    </w:p>
    <w:p w14:paraId="61F2BCA3" w14:textId="34AB73CA" w:rsidR="000828F2" w:rsidRDefault="000828F2" w:rsidP="000828F2">
      <w:pPr>
        <w:jc w:val="both"/>
      </w:pPr>
      <w:r>
        <w:t>Per fronteggiare l’emergenza</w:t>
      </w:r>
      <w:r w:rsidRPr="00602FC8">
        <w:t xml:space="preserve"> disastro ambientale dell’Area Grecanica in particolare nel Comune Roccaforte del Greco, intende condividere con gli allevatori e gli agricoltori, attraverso</w:t>
      </w:r>
      <w:r>
        <w:rPr>
          <w:rFonts w:ascii="Calibri" w:hAnsi="Calibri"/>
          <w:bCs/>
          <w:sz w:val="24"/>
          <w:szCs w:val="24"/>
        </w:rPr>
        <w:t xml:space="preserve"> </w:t>
      </w:r>
      <w:r>
        <w:t>l’iniziativa di solidarietà “</w:t>
      </w:r>
      <w:r w:rsidRPr="00567541">
        <w:rPr>
          <w:b/>
          <w:i/>
        </w:rPr>
        <w:t>La Calabria agricola solidale</w:t>
      </w:r>
      <w:r>
        <w:t xml:space="preserve">”, l’impegno a far fronte all’esigenza del territorio dell’area grecanica di reperire </w:t>
      </w:r>
      <w:r w:rsidRPr="00EE5035">
        <w:rPr>
          <w:i/>
          <w:iCs/>
        </w:rPr>
        <w:t xml:space="preserve">foraggi </w:t>
      </w:r>
      <w:r>
        <w:t>da destinare alle aziende agricole in difficoltà che hanno subito ingenti danni</w:t>
      </w:r>
      <w:r w:rsidR="00602FC8">
        <w:t>,</w:t>
      </w:r>
      <w:r>
        <w:t xml:space="preserve"> </w:t>
      </w:r>
      <w:r w:rsidR="00C60765">
        <w:t xml:space="preserve">causati dai roghi degli ultimi giorni, </w:t>
      </w:r>
      <w:r>
        <w:t xml:space="preserve">tra </w:t>
      </w:r>
      <w:r w:rsidRPr="000828F2">
        <w:t>numerose coltivazioni e cospicui capi di bestiame andati persi</w:t>
      </w:r>
      <w:r w:rsidR="00C60765">
        <w:t>.</w:t>
      </w:r>
    </w:p>
    <w:p w14:paraId="4D1D93A1" w14:textId="77777777" w:rsidR="00567541" w:rsidRPr="009A2BEC" w:rsidRDefault="00567541" w:rsidP="00567541">
      <w:pPr>
        <w:jc w:val="both"/>
        <w:rPr>
          <w:b/>
          <w:color w:val="244061" w:themeColor="accent1" w:themeShade="80"/>
          <w:sz w:val="24"/>
          <w:szCs w:val="24"/>
        </w:rPr>
      </w:pPr>
      <w:r w:rsidRPr="009A2BEC">
        <w:rPr>
          <w:b/>
          <w:color w:val="244061" w:themeColor="accent1" w:themeShade="80"/>
          <w:sz w:val="24"/>
          <w:szCs w:val="24"/>
        </w:rPr>
        <w:t>REGOLAMENTO PER LA RACCOLTA</w:t>
      </w:r>
    </w:p>
    <w:p w14:paraId="7D78DD51" w14:textId="77777777" w:rsidR="00C60765" w:rsidRDefault="00567541" w:rsidP="00567541">
      <w:pPr>
        <w:jc w:val="both"/>
      </w:pPr>
      <w:r>
        <w:t>Il Dipartimento Agric</w:t>
      </w:r>
      <w:r w:rsidR="009A2BEC">
        <w:t>oltura e Risorse Agroalimentari della Regione Calabria,</w:t>
      </w:r>
      <w:r>
        <w:t xml:space="preserve"> attraverso il modulo di seguito indicato, fornirà al</w:t>
      </w:r>
      <w:r w:rsidR="00602FC8">
        <w:t xml:space="preserve"> Comune di Roccaforte del Greco,</w:t>
      </w:r>
      <w:r w:rsidR="009A2BEC">
        <w:t xml:space="preserve"> </w:t>
      </w:r>
      <w:r>
        <w:t xml:space="preserve">un elenco di aziende del territorio calabrese che intendono donare in maniera gratuita </w:t>
      </w:r>
      <w:r w:rsidR="00602FC8">
        <w:t>foraggi per il sostentamento degli animali sopravvis</w:t>
      </w:r>
      <w:r w:rsidR="00447E77">
        <w:t>s</w:t>
      </w:r>
      <w:r w:rsidR="00602FC8">
        <w:t>uti</w:t>
      </w:r>
      <w:r>
        <w:t xml:space="preserve">.  </w:t>
      </w:r>
    </w:p>
    <w:p w14:paraId="034CA63A" w14:textId="02B27568" w:rsidR="00567541" w:rsidRDefault="00567541" w:rsidP="00567541">
      <w:pPr>
        <w:jc w:val="both"/>
      </w:pPr>
      <w:r>
        <w:t>Le aziende agricole che intendono aderire all’iniziativa dovranno compilare il modulo</w:t>
      </w:r>
      <w:r w:rsidR="009A2BEC">
        <w:t xml:space="preserve"> seguente</w:t>
      </w:r>
      <w:r>
        <w:t xml:space="preserve"> e inviarlo via </w:t>
      </w:r>
      <w:r w:rsidR="00585755">
        <w:t xml:space="preserve">e-mail al seguente indirizzo </w:t>
      </w:r>
      <w:hyperlink r:id="rId8" w:history="1">
        <w:r w:rsidR="00585755" w:rsidRPr="00F25957">
          <w:rPr>
            <w:rStyle w:val="Collegamentoipertestuale"/>
          </w:rPr>
          <w:t>agricolturasolidale@regione.calabria.it</w:t>
        </w:r>
      </w:hyperlink>
      <w:r w:rsidR="00585755">
        <w:t xml:space="preserve"> </w:t>
      </w:r>
      <w:r w:rsidR="00602FC8">
        <w:t xml:space="preserve">oppure contattare il Comune di Roccaforte del Greco al seguente numero </w:t>
      </w:r>
      <w:r w:rsidR="009C2BCD" w:rsidRPr="009C2BCD">
        <w:rPr>
          <w:b/>
          <w:bCs/>
        </w:rPr>
        <w:t>3714280347</w:t>
      </w:r>
      <w:r w:rsidR="00602FC8">
        <w:t>.</w:t>
      </w:r>
      <w:r w:rsidR="009C2BCD">
        <w:t xml:space="preserve"> </w:t>
      </w:r>
    </w:p>
    <w:p w14:paraId="2E91ACB5" w14:textId="20B1C375" w:rsidR="00582488" w:rsidRDefault="00582488" w:rsidP="00567541">
      <w:pPr>
        <w:jc w:val="both"/>
      </w:pPr>
      <w:r>
        <w:t>Il Dipartimento Agri</w:t>
      </w:r>
      <w:r w:rsidR="009A2BEC">
        <w:t xml:space="preserve">coltura </w:t>
      </w:r>
      <w:r w:rsidR="00C60765">
        <w:t xml:space="preserve">contatterà le aziende aderenti all’iniziativa per fornire loro tutte le indicazioni tecnico-logistiche utili, </w:t>
      </w:r>
      <w:r w:rsidR="00210DE6">
        <w:t>provvederà ad invia</w:t>
      </w:r>
      <w:r w:rsidR="00C60765">
        <w:t>re l’elenco</w:t>
      </w:r>
      <w:r w:rsidR="006D3A1B">
        <w:t xml:space="preserve"> </w:t>
      </w:r>
      <w:r w:rsidR="00604DF8">
        <w:t xml:space="preserve">delle aziende donatrici </w:t>
      </w:r>
      <w:r w:rsidR="006D3A1B">
        <w:t>al</w:t>
      </w:r>
      <w:r w:rsidR="00602FC8">
        <w:t xml:space="preserve"> Comune di Roccaforte del Greco</w:t>
      </w:r>
      <w:r w:rsidR="006D3A1B">
        <w:t xml:space="preserve"> e nel caso fosse necessario lo stesso elenco verrà pubblicato sul sito web </w:t>
      </w:r>
      <w:hyperlink r:id="rId9" w:history="1">
        <w:r w:rsidR="006D3A1B" w:rsidRPr="001C71F2">
          <w:rPr>
            <w:rStyle w:val="Collegamentoipertestuale"/>
          </w:rPr>
          <w:t>www.calabriapsr.it</w:t>
        </w:r>
      </w:hyperlink>
      <w:r w:rsidR="006D3A1B">
        <w:t xml:space="preserve"> sezione dedicata all’iniziativa.</w:t>
      </w:r>
    </w:p>
    <w:p w14:paraId="259B579E" w14:textId="47B4015A" w:rsidR="00567541" w:rsidRDefault="00567541" w:rsidP="00567541">
      <w:r>
        <w:t xml:space="preserve">La raccolta sarà gestita dal </w:t>
      </w:r>
      <w:r w:rsidR="00602FC8">
        <w:t>Comune di Roccaforte del Greco</w:t>
      </w:r>
      <w:r>
        <w:t xml:space="preserve"> che si occuperà della distribuzione de</w:t>
      </w:r>
      <w:r w:rsidR="00602FC8">
        <w:t>i foraggi alle aziende agricole c</w:t>
      </w:r>
      <w:r w:rsidR="00604DF8">
        <w:t>olpite dal disastro ambientale.</w:t>
      </w:r>
    </w:p>
    <w:p w14:paraId="537D1F9D" w14:textId="77777777" w:rsidR="003A160E" w:rsidRDefault="003A160E" w:rsidP="002C33E0">
      <w:pPr>
        <w:jc w:val="center"/>
      </w:pPr>
    </w:p>
    <w:p w14:paraId="0232B45D" w14:textId="77777777" w:rsidR="003A160E" w:rsidRDefault="003A160E" w:rsidP="002C33E0">
      <w:pPr>
        <w:jc w:val="center"/>
      </w:pPr>
    </w:p>
    <w:p w14:paraId="6E3DFD98" w14:textId="38C701E7" w:rsidR="003A160E" w:rsidRDefault="003A160E" w:rsidP="002C33E0">
      <w:pPr>
        <w:jc w:val="center"/>
      </w:pPr>
    </w:p>
    <w:p w14:paraId="45A0CE77" w14:textId="77777777" w:rsidR="00CD7CE5" w:rsidRDefault="00CD7CE5" w:rsidP="002C33E0">
      <w:pPr>
        <w:jc w:val="center"/>
      </w:pPr>
    </w:p>
    <w:p w14:paraId="5B3697B2" w14:textId="77777777" w:rsidR="003A160E" w:rsidRDefault="003A160E" w:rsidP="002C33E0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8667296" w14:textId="77777777" w:rsidR="003A160E" w:rsidRDefault="003A160E" w:rsidP="002C33E0">
      <w:pPr>
        <w:jc w:val="center"/>
        <w:rPr>
          <w:sz w:val="24"/>
          <w:szCs w:val="24"/>
        </w:rPr>
      </w:pPr>
    </w:p>
    <w:p w14:paraId="6D46C60C" w14:textId="39E57FE4" w:rsidR="003A160E" w:rsidRPr="003A160E" w:rsidRDefault="003A160E" w:rsidP="002C33E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</w:t>
      </w:r>
      <w:r w:rsidR="00CD7CE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3A160E">
        <w:rPr>
          <w:b/>
          <w:sz w:val="24"/>
          <w:szCs w:val="24"/>
        </w:rPr>
        <w:t xml:space="preserve">Al </w:t>
      </w:r>
    </w:p>
    <w:p w14:paraId="4F28A73B" w14:textId="77777777" w:rsidR="003A160E" w:rsidRDefault="003A160E" w:rsidP="002C33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3A160E">
        <w:rPr>
          <w:b/>
          <w:sz w:val="24"/>
          <w:szCs w:val="24"/>
        </w:rPr>
        <w:t>Dip</w:t>
      </w:r>
      <w:proofErr w:type="spellEnd"/>
      <w:r w:rsidRPr="003A160E">
        <w:rPr>
          <w:b/>
          <w:sz w:val="24"/>
          <w:szCs w:val="24"/>
        </w:rPr>
        <w:t>. Agricoltura e Risorse Agroalimentari</w:t>
      </w:r>
    </w:p>
    <w:p w14:paraId="65A4596C" w14:textId="03A4C1C9" w:rsidR="003A160E" w:rsidRDefault="003A160E" w:rsidP="002C33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CD7CE5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Regione Calabria</w:t>
      </w:r>
    </w:p>
    <w:p w14:paraId="6D078003" w14:textId="77777777" w:rsidR="003A160E" w:rsidRPr="003A160E" w:rsidRDefault="003A160E" w:rsidP="002C33E0">
      <w:pPr>
        <w:jc w:val="center"/>
        <w:rPr>
          <w:b/>
          <w:sz w:val="24"/>
          <w:szCs w:val="24"/>
        </w:rPr>
      </w:pPr>
    </w:p>
    <w:p w14:paraId="2BEA9DF8" w14:textId="77777777" w:rsidR="00174FDE" w:rsidRDefault="002C33E0" w:rsidP="002C33E0">
      <w:pPr>
        <w:jc w:val="center"/>
        <w:rPr>
          <w:b/>
          <w:color w:val="943634" w:themeColor="accent2" w:themeShade="BF"/>
        </w:rPr>
      </w:pPr>
      <w:r w:rsidRPr="003A160E">
        <w:rPr>
          <w:b/>
          <w:color w:val="FF0066"/>
          <w:sz w:val="24"/>
          <w:szCs w:val="24"/>
        </w:rPr>
        <w:t>“La Calabria agricola solidale”</w:t>
      </w:r>
      <w:r w:rsidR="00174FDE" w:rsidRPr="00174FDE">
        <w:rPr>
          <w:b/>
          <w:color w:val="943634" w:themeColor="accent2" w:themeShade="BF"/>
        </w:rPr>
        <w:t xml:space="preserve"> </w:t>
      </w:r>
    </w:p>
    <w:p w14:paraId="53C6F5FD" w14:textId="3E5A5E90" w:rsidR="002C33E0" w:rsidRPr="00BF7019" w:rsidRDefault="00174FDE" w:rsidP="00BF7019">
      <w:pPr>
        <w:jc w:val="center"/>
        <w:rPr>
          <w:b/>
          <w:sz w:val="24"/>
          <w:szCs w:val="24"/>
        </w:rPr>
      </w:pPr>
      <w:r w:rsidRPr="00BF7019">
        <w:rPr>
          <w:b/>
        </w:rPr>
        <w:t>EMERGENZA DISASTRO AMBIENTALE AREA GRECANICA</w:t>
      </w:r>
    </w:p>
    <w:p w14:paraId="12D7D157" w14:textId="3A84DA2C" w:rsidR="00567541" w:rsidRPr="003A160E" w:rsidRDefault="00567541" w:rsidP="00567541">
      <w:pPr>
        <w:rPr>
          <w:b/>
          <w:color w:val="943634" w:themeColor="accent2" w:themeShade="BF"/>
        </w:rPr>
      </w:pPr>
      <w:r w:rsidRPr="003A160E">
        <w:rPr>
          <w:b/>
          <w:color w:val="943634" w:themeColor="accent2" w:themeShade="BF"/>
        </w:rPr>
        <w:t xml:space="preserve">MODULO INIZIATIVA RACCOLTA </w:t>
      </w:r>
      <w:r w:rsidR="00174FDE">
        <w:rPr>
          <w:b/>
          <w:color w:val="943634" w:themeColor="accent2" w:themeShade="BF"/>
        </w:rPr>
        <w:t>FORAGGI</w:t>
      </w:r>
    </w:p>
    <w:p w14:paraId="7C86B5B1" w14:textId="77777777" w:rsidR="00567541" w:rsidRDefault="00567541" w:rsidP="00567541">
      <w:r>
        <w:t>(si prega di scrivere in stampatello)</w:t>
      </w:r>
      <w:r w:rsidR="002C33E0">
        <w:t xml:space="preserve"> </w:t>
      </w:r>
    </w:p>
    <w:p w14:paraId="56F54541" w14:textId="77777777" w:rsidR="00813F05" w:rsidRPr="003A160E" w:rsidRDefault="00813F05">
      <w:r w:rsidRPr="003A160E">
        <w:t>AZIENDA________________________________________________</w:t>
      </w:r>
      <w:r w:rsidR="0065375E" w:rsidRPr="003A160E">
        <w:t>_________________________</w:t>
      </w:r>
      <w:r w:rsidR="003A160E">
        <w:t>_______</w:t>
      </w:r>
    </w:p>
    <w:p w14:paraId="1A6EB57E" w14:textId="77777777" w:rsidR="00813F05" w:rsidRPr="003A160E" w:rsidRDefault="0082584E">
      <w:r w:rsidRPr="003A160E">
        <w:t xml:space="preserve">PERSONA DI </w:t>
      </w:r>
      <w:r w:rsidR="00813F05" w:rsidRPr="003A160E">
        <w:t>RIFERIMENTO____________________________________________</w:t>
      </w:r>
      <w:r w:rsidR="0065375E" w:rsidRPr="003A160E">
        <w:t>_________________________</w:t>
      </w:r>
      <w:r w:rsidR="003A160E">
        <w:t>_______</w:t>
      </w:r>
    </w:p>
    <w:p w14:paraId="24356550" w14:textId="77777777" w:rsidR="00813F05" w:rsidRPr="003A160E" w:rsidRDefault="00813F05">
      <w:r w:rsidRPr="003A160E">
        <w:t>COMUNE____________________________________________PROV</w:t>
      </w:r>
      <w:r w:rsidR="0065375E" w:rsidRPr="003A160E">
        <w:t>INCIA___________________</w:t>
      </w:r>
      <w:r w:rsidR="003A160E">
        <w:t>________</w:t>
      </w:r>
    </w:p>
    <w:p w14:paraId="2F7C6CEE" w14:textId="77777777" w:rsidR="00813F05" w:rsidRPr="003A160E" w:rsidRDefault="00813F05">
      <w:r w:rsidRPr="003A160E">
        <w:t>TEL/CELL________________________________________________</w:t>
      </w:r>
      <w:r w:rsidR="00F137BD" w:rsidRPr="003A160E">
        <w:t>_________________________</w:t>
      </w:r>
      <w:r w:rsidR="003A160E">
        <w:t>_______</w:t>
      </w:r>
    </w:p>
    <w:p w14:paraId="536BA925" w14:textId="77777777" w:rsidR="00813F05" w:rsidRPr="003A160E" w:rsidRDefault="00813F05">
      <w:r w:rsidRPr="003A160E">
        <w:t>E-MAIL__________________________________________________________________________</w:t>
      </w:r>
      <w:r w:rsidR="003A160E">
        <w:t>________</w:t>
      </w:r>
    </w:p>
    <w:p w14:paraId="6444E39B" w14:textId="77777777" w:rsidR="002C33E0" w:rsidRPr="003A160E" w:rsidRDefault="00582488">
      <w:r w:rsidRPr="003A160E">
        <w:t xml:space="preserve">PRODOTTO </w:t>
      </w:r>
      <w:r w:rsidR="002C33E0" w:rsidRPr="003A160E">
        <w:t>DA DONARE___________________________________</w:t>
      </w:r>
      <w:r w:rsidR="00F137BD" w:rsidRPr="003A160E">
        <w:t>_________________________</w:t>
      </w:r>
      <w:r w:rsidR="003A160E">
        <w:t>________</w:t>
      </w:r>
      <w:r w:rsidR="00F137BD" w:rsidRPr="003A160E">
        <w:t xml:space="preserve"> </w:t>
      </w:r>
    </w:p>
    <w:p w14:paraId="41DC921E" w14:textId="77777777" w:rsidR="002C33E0" w:rsidRPr="003A160E" w:rsidRDefault="002C33E0">
      <w:r w:rsidRPr="003A160E">
        <w:t>QUANTITA’______________________________________________</w:t>
      </w:r>
      <w:r w:rsidR="0065375E" w:rsidRPr="003A160E">
        <w:t>_________________________</w:t>
      </w:r>
      <w:r w:rsidR="003A160E">
        <w:t>_______</w:t>
      </w:r>
    </w:p>
    <w:p w14:paraId="7DA7538A" w14:textId="766B523D" w:rsidR="0082584E" w:rsidRPr="003A160E" w:rsidRDefault="0082584E" w:rsidP="00582488">
      <w:pPr>
        <w:jc w:val="both"/>
        <w:rPr>
          <w:sz w:val="20"/>
          <w:szCs w:val="20"/>
        </w:rPr>
      </w:pPr>
      <w:r w:rsidRPr="003A160E">
        <w:rPr>
          <w:sz w:val="20"/>
          <w:szCs w:val="20"/>
        </w:rPr>
        <w:t>Il sottoscritto/a dichiara di accettare il presente regolamento, acconsentendo, contestualmente al trattamento dei propri dati personali ai sensi del D. Lgs 196/2003</w:t>
      </w:r>
      <w:r w:rsidR="00585755" w:rsidRPr="003A160E">
        <w:rPr>
          <w:sz w:val="20"/>
          <w:szCs w:val="20"/>
        </w:rPr>
        <w:t xml:space="preserve"> e </w:t>
      </w:r>
      <w:proofErr w:type="spellStart"/>
      <w:r w:rsidR="00585755" w:rsidRPr="003A160E">
        <w:rPr>
          <w:sz w:val="20"/>
          <w:szCs w:val="20"/>
        </w:rPr>
        <w:t>ss.ii</w:t>
      </w:r>
      <w:proofErr w:type="spellEnd"/>
      <w:r w:rsidR="00585755" w:rsidRPr="003A160E">
        <w:rPr>
          <w:sz w:val="20"/>
          <w:szCs w:val="20"/>
        </w:rPr>
        <w:t>.</w:t>
      </w:r>
      <w:r w:rsidR="00174FDE">
        <w:rPr>
          <w:sz w:val="20"/>
          <w:szCs w:val="20"/>
        </w:rPr>
        <w:t xml:space="preserve"> </w:t>
      </w:r>
      <w:r w:rsidRPr="003A160E">
        <w:rPr>
          <w:sz w:val="20"/>
          <w:szCs w:val="20"/>
        </w:rPr>
        <w:t xml:space="preserve">Titolare e responsabile del </w:t>
      </w:r>
      <w:r w:rsidR="00174FDE">
        <w:rPr>
          <w:sz w:val="20"/>
          <w:szCs w:val="20"/>
        </w:rPr>
        <w:t>t</w:t>
      </w:r>
      <w:r w:rsidRPr="003A160E">
        <w:rPr>
          <w:sz w:val="20"/>
          <w:szCs w:val="20"/>
        </w:rPr>
        <w:t xml:space="preserve">rattamento dati è </w:t>
      </w:r>
      <w:r w:rsidR="00582488" w:rsidRPr="003A160E">
        <w:rPr>
          <w:sz w:val="20"/>
          <w:szCs w:val="20"/>
        </w:rPr>
        <w:t>Regione Calabria - Dipartimento Agricoltura e Risorse Agroalimentari</w:t>
      </w:r>
      <w:r w:rsidRPr="003A160E">
        <w:rPr>
          <w:sz w:val="20"/>
          <w:szCs w:val="20"/>
        </w:rPr>
        <w:t>, che li utilizzerà esclusivamente per l’i</w:t>
      </w:r>
      <w:r w:rsidR="00582488" w:rsidRPr="003A160E">
        <w:rPr>
          <w:sz w:val="20"/>
          <w:szCs w:val="20"/>
        </w:rPr>
        <w:t xml:space="preserve">niziativa proposta. </w:t>
      </w:r>
    </w:p>
    <w:p w14:paraId="173CC634" w14:textId="77777777" w:rsidR="006D3A1B" w:rsidRDefault="006D3A1B" w:rsidP="006D3A1B">
      <w:pPr>
        <w:pStyle w:val="Paragrafoelenco"/>
        <w:numPr>
          <w:ilvl w:val="0"/>
          <w:numId w:val="1"/>
        </w:numPr>
        <w:jc w:val="both"/>
      </w:pPr>
      <w:r>
        <w:t>Acconsento all’inserimento dell’azienda nell’elenco da pubblicare sul sito</w:t>
      </w:r>
    </w:p>
    <w:p w14:paraId="118C701E" w14:textId="77777777" w:rsidR="006D3A1B" w:rsidRDefault="006D3A1B" w:rsidP="00582488">
      <w:pPr>
        <w:pStyle w:val="Paragrafoelenco"/>
        <w:numPr>
          <w:ilvl w:val="0"/>
          <w:numId w:val="1"/>
        </w:numPr>
        <w:jc w:val="both"/>
      </w:pPr>
      <w:r>
        <w:t>Non Acconsento all’inserimento dell’azienda nell’elenco da pubblicare sul sito</w:t>
      </w:r>
    </w:p>
    <w:p w14:paraId="53B5DD5A" w14:textId="77777777" w:rsidR="00A021C4" w:rsidRDefault="00A021C4" w:rsidP="00A021C4">
      <w:pPr>
        <w:jc w:val="both"/>
      </w:pPr>
    </w:p>
    <w:p w14:paraId="02F9B737" w14:textId="77777777" w:rsidR="00A021C4" w:rsidRDefault="00A021C4" w:rsidP="00A021C4">
      <w:pPr>
        <w:jc w:val="both"/>
      </w:pPr>
      <w:r>
        <w:tab/>
      </w:r>
      <w:r>
        <w:tab/>
      </w:r>
      <w:r w:rsidR="003A160E">
        <w:t xml:space="preserve">    Data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3A160E">
        <w:tab/>
      </w:r>
      <w:proofErr w:type="gramEnd"/>
      <w:r w:rsidR="003A160E">
        <w:tab/>
        <w:t xml:space="preserve">    </w:t>
      </w:r>
      <w:r>
        <w:t xml:space="preserve"> Firma</w:t>
      </w:r>
    </w:p>
    <w:p w14:paraId="40F67393" w14:textId="77777777" w:rsidR="00A021C4" w:rsidRDefault="003A160E" w:rsidP="00A021C4">
      <w:pPr>
        <w:jc w:val="both"/>
      </w:pPr>
      <w:r>
        <w:tab/>
        <w:t xml:space="preserve">    _________________</w:t>
      </w:r>
      <w:r w:rsidR="00A021C4">
        <w:tab/>
      </w:r>
      <w:r w:rsidR="00A021C4">
        <w:tab/>
      </w:r>
      <w:r w:rsidR="00A021C4">
        <w:tab/>
      </w:r>
      <w:r w:rsidR="00A021C4">
        <w:tab/>
      </w:r>
      <w:r w:rsidR="00A021C4">
        <w:tab/>
      </w:r>
      <w:r w:rsidR="00A021C4">
        <w:tab/>
        <w:t>____________________</w:t>
      </w:r>
      <w:r>
        <w:t>_</w:t>
      </w:r>
    </w:p>
    <w:sectPr w:rsidR="00A021C4" w:rsidSect="00F137BD">
      <w:headerReference w:type="default" r:id="rId10"/>
      <w:footerReference w:type="default" r:id="rId11"/>
      <w:pgSz w:w="11906" w:h="16838"/>
      <w:pgMar w:top="1417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AA23" w14:textId="77777777" w:rsidR="00C93F46" w:rsidRDefault="00C93F46" w:rsidP="00905E32">
      <w:pPr>
        <w:spacing w:after="0" w:line="240" w:lineRule="auto"/>
      </w:pPr>
      <w:r>
        <w:separator/>
      </w:r>
    </w:p>
  </w:endnote>
  <w:endnote w:type="continuationSeparator" w:id="0">
    <w:p w14:paraId="0EB1C380" w14:textId="77777777" w:rsidR="00C93F46" w:rsidRDefault="00C93F46" w:rsidP="0090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5E99" w14:textId="77777777" w:rsidR="00746462" w:rsidRDefault="00C93F46" w:rsidP="00746462">
    <w:pPr>
      <w:pStyle w:val="Pidipagina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sdt>
      <w:sdtPr>
        <w:rPr>
          <w:rFonts w:ascii="Times New Roman" w:eastAsia="Times New Roman" w:hAnsi="Times New Roman" w:cs="Times New Roman"/>
          <w:color w:val="000080"/>
          <w:sz w:val="18"/>
          <w:szCs w:val="18"/>
          <w:lang w:eastAsia="it-IT"/>
        </w:rPr>
        <w:alias w:val="Società"/>
        <w:id w:val="76117946"/>
        <w:placeholder>
          <w:docPart w:val="E5AA1DE04C054C969494270D3092F06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746462" w:rsidRPr="00746462">
          <w:rPr>
            <w:rFonts w:ascii="Times New Roman" w:eastAsia="Times New Roman" w:hAnsi="Times New Roman" w:cs="Times New Roman"/>
            <w:color w:val="000080"/>
            <w:sz w:val="18"/>
            <w:szCs w:val="18"/>
            <w:lang w:eastAsia="it-IT"/>
          </w:rPr>
          <w:t>Cittadella Regionale, Viale Europa, Località Germaneto, Area Greco, Z5, 1° Piano -8</w:t>
        </w:r>
        <w:r w:rsidR="00746462">
          <w:rPr>
            <w:rFonts w:ascii="Times New Roman" w:eastAsia="Times New Roman" w:hAnsi="Times New Roman" w:cs="Times New Roman"/>
            <w:color w:val="000080"/>
            <w:sz w:val="18"/>
            <w:szCs w:val="18"/>
            <w:lang w:eastAsia="it-IT"/>
          </w:rPr>
          <w:t xml:space="preserve">8100 Catanzaro </w:t>
        </w:r>
      </w:sdtContent>
    </w:sdt>
    <w:r w:rsidR="00746462">
      <w:rPr>
        <w:color w:val="808080" w:themeColor="background1" w:themeShade="80"/>
      </w:rPr>
      <w:t>|</w:t>
    </w:r>
  </w:p>
  <w:p w14:paraId="1AC4E4CF" w14:textId="77777777" w:rsidR="00746462" w:rsidRDefault="007464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0379" w14:textId="77777777" w:rsidR="00C93F46" w:rsidRDefault="00C93F46" w:rsidP="00905E32">
      <w:pPr>
        <w:spacing w:after="0" w:line="240" w:lineRule="auto"/>
      </w:pPr>
      <w:r>
        <w:separator/>
      </w:r>
    </w:p>
  </w:footnote>
  <w:footnote w:type="continuationSeparator" w:id="0">
    <w:p w14:paraId="67DF4C0B" w14:textId="77777777" w:rsidR="00C93F46" w:rsidRDefault="00C93F46" w:rsidP="0090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C21B" w14:textId="77777777" w:rsidR="00905E32" w:rsidRDefault="00905E32" w:rsidP="00905E32">
    <w:pPr>
      <w:ind w:right="176"/>
      <w:jc w:val="center"/>
      <w:rPr>
        <w:rFonts w:ascii="Garamond" w:hAnsi="Garamond"/>
        <w:b/>
      </w:rPr>
    </w:pPr>
  </w:p>
  <w:p w14:paraId="13234520" w14:textId="77777777" w:rsidR="00905E32" w:rsidRDefault="00C93F46" w:rsidP="00E536AB">
    <w:pPr>
      <w:ind w:right="176"/>
      <w:jc w:val="right"/>
      <w:rPr>
        <w:rFonts w:ascii="Garamond" w:hAnsi="Garamond"/>
        <w:b/>
      </w:rPr>
    </w:pPr>
    <w:r>
      <w:rPr>
        <w:rFonts w:ascii="Garamond" w:hAnsi="Garamond"/>
        <w:noProof/>
      </w:rPr>
      <w:object w:dxaOrig="1440" w:dyaOrig="1440" w14:anchorId="7A3E3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64.9pt;margin-top:7.1pt;width:60.65pt;height:62.55pt;z-index:251659264">
          <v:imagedata r:id="rId1" o:title=""/>
          <w10:wrap type="square" side="right" anchorx="page"/>
        </v:shape>
        <o:OLEObject Type="Embed" ProgID="PBrush" ShapeID="_x0000_s2053" DrawAspect="Content" ObjectID="_1690181898" r:id="rId2"/>
      </w:object>
    </w:r>
    <w:r w:rsidR="00905E32">
      <w:rPr>
        <w:rFonts w:ascii="Garamond" w:hAnsi="Garamond"/>
        <w:b/>
      </w:rPr>
      <w:t xml:space="preserve">               </w:t>
    </w:r>
    <w:r w:rsidR="00E536AB">
      <w:rPr>
        <w:rFonts w:ascii="Garamond" w:hAnsi="Garamond"/>
        <w:bCs/>
        <w:i/>
        <w:noProof/>
        <w:lang w:eastAsia="it-IT"/>
      </w:rPr>
      <w:drawing>
        <wp:inline distT="0" distB="0" distL="0" distR="0" wp14:anchorId="3FDFD883" wp14:editId="0981E3B3">
          <wp:extent cx="1872000" cy="1034961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10349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1FA2C2" w14:textId="77777777" w:rsidR="00905E32" w:rsidRPr="009372F8" w:rsidRDefault="00905E32" w:rsidP="00905E32">
    <w:pPr>
      <w:ind w:right="176"/>
      <w:rPr>
        <w:rFonts w:ascii="Garamond" w:hAnsi="Garamond"/>
        <w:b/>
      </w:rPr>
    </w:pPr>
    <w:r>
      <w:rPr>
        <w:rFonts w:ascii="Garamond" w:hAnsi="Garamond"/>
        <w:b/>
      </w:rPr>
      <w:tab/>
      <w:t xml:space="preserve"> </w:t>
    </w:r>
    <w:r w:rsidRPr="009372F8">
      <w:rPr>
        <w:rFonts w:ascii="Garamond" w:hAnsi="Garamond"/>
        <w:b/>
      </w:rPr>
      <w:t>REGIONE CALABRIA</w:t>
    </w:r>
    <w:r w:rsidR="00E536AB">
      <w:rPr>
        <w:rFonts w:ascii="Garamond" w:hAnsi="Garamond"/>
        <w:b/>
      </w:rPr>
      <w:tab/>
    </w:r>
    <w:r w:rsidR="00E536AB">
      <w:rPr>
        <w:rFonts w:ascii="Garamond" w:hAnsi="Garamond"/>
        <w:b/>
      </w:rPr>
      <w:tab/>
    </w:r>
    <w:r w:rsidR="00E536AB">
      <w:rPr>
        <w:rFonts w:ascii="Garamond" w:hAnsi="Garamond"/>
        <w:b/>
      </w:rPr>
      <w:tab/>
    </w:r>
    <w:r w:rsidR="00E536AB">
      <w:rPr>
        <w:rFonts w:ascii="Garamond" w:hAnsi="Garamond"/>
        <w:b/>
      </w:rPr>
      <w:tab/>
    </w:r>
    <w:r w:rsidR="00E536AB">
      <w:rPr>
        <w:rFonts w:ascii="Garamond" w:hAnsi="Garamond"/>
        <w:b/>
      </w:rPr>
      <w:tab/>
    </w:r>
  </w:p>
  <w:p w14:paraId="17B3C6EB" w14:textId="77777777" w:rsidR="00905E32" w:rsidRPr="003A160E" w:rsidRDefault="00905E32" w:rsidP="003A160E">
    <w:pPr>
      <w:tabs>
        <w:tab w:val="left" w:pos="3570"/>
        <w:tab w:val="left" w:pos="5245"/>
      </w:tabs>
      <w:ind w:right="176"/>
      <w:rPr>
        <w:rFonts w:ascii="Garamond" w:hAnsi="Garamond"/>
        <w:bCs/>
        <w:i/>
      </w:rPr>
    </w:pPr>
    <w:r>
      <w:rPr>
        <w:rFonts w:ascii="Garamond" w:hAnsi="Garamond"/>
        <w:bCs/>
        <w:i/>
      </w:rPr>
      <w:t xml:space="preserve">Dipartimento Agricoltura e Risorse Agroalimentari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7E24"/>
    <w:multiLevelType w:val="hybridMultilevel"/>
    <w:tmpl w:val="B1825C68"/>
    <w:lvl w:ilvl="0" w:tplc="2FBEE5E2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C8A"/>
    <w:rsid w:val="000828F2"/>
    <w:rsid w:val="000A13D5"/>
    <w:rsid w:val="000E1B3B"/>
    <w:rsid w:val="001228EB"/>
    <w:rsid w:val="00174FDE"/>
    <w:rsid w:val="001E0E82"/>
    <w:rsid w:val="00210DE6"/>
    <w:rsid w:val="00217575"/>
    <w:rsid w:val="00271B40"/>
    <w:rsid w:val="002C33E0"/>
    <w:rsid w:val="003A160E"/>
    <w:rsid w:val="003C71F6"/>
    <w:rsid w:val="00447E77"/>
    <w:rsid w:val="0052649C"/>
    <w:rsid w:val="00567541"/>
    <w:rsid w:val="00567C8A"/>
    <w:rsid w:val="00582488"/>
    <w:rsid w:val="00584402"/>
    <w:rsid w:val="00585755"/>
    <w:rsid w:val="005D02B8"/>
    <w:rsid w:val="00602FC8"/>
    <w:rsid w:val="00604DF8"/>
    <w:rsid w:val="0065375E"/>
    <w:rsid w:val="006D3A1B"/>
    <w:rsid w:val="00746462"/>
    <w:rsid w:val="00813F05"/>
    <w:rsid w:val="00816C36"/>
    <w:rsid w:val="0082584E"/>
    <w:rsid w:val="008B00F0"/>
    <w:rsid w:val="0090176C"/>
    <w:rsid w:val="00905E32"/>
    <w:rsid w:val="00922372"/>
    <w:rsid w:val="009A2BEC"/>
    <w:rsid w:val="009C2BCD"/>
    <w:rsid w:val="009F0658"/>
    <w:rsid w:val="00A021C4"/>
    <w:rsid w:val="00A14193"/>
    <w:rsid w:val="00A7793E"/>
    <w:rsid w:val="00BF7019"/>
    <w:rsid w:val="00C60765"/>
    <w:rsid w:val="00C93F46"/>
    <w:rsid w:val="00CD7CE5"/>
    <w:rsid w:val="00CF3DBD"/>
    <w:rsid w:val="00E536AB"/>
    <w:rsid w:val="00EB5590"/>
    <w:rsid w:val="00ED478E"/>
    <w:rsid w:val="00EE5035"/>
    <w:rsid w:val="00EF2A3D"/>
    <w:rsid w:val="00F1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86D8D8D"/>
  <w15:docId w15:val="{C80CD40A-63E2-453B-A5C0-B4EA8318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3A1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D3A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05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E32"/>
  </w:style>
  <w:style w:type="paragraph" w:styleId="Pidipagina">
    <w:name w:val="footer"/>
    <w:basedOn w:val="Normale"/>
    <w:link w:val="PidipaginaCarattere"/>
    <w:uiPriority w:val="99"/>
    <w:unhideWhenUsed/>
    <w:rsid w:val="00905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E32"/>
  </w:style>
  <w:style w:type="character" w:customStyle="1" w:styleId="Enfasiforte">
    <w:name w:val="Enfasi forte"/>
    <w:qFormat/>
    <w:rsid w:val="00082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colturasolidale@regione.calabria.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labriapsr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AA1DE04C054C969494270D3092F0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A0801-520D-445D-8219-991854A4BFE9}"/>
      </w:docPartPr>
      <w:docPartBody>
        <w:p w:rsidR="00EA378E" w:rsidRDefault="00680850" w:rsidP="00680850">
          <w:pPr>
            <w:pStyle w:val="E5AA1DE04C054C969494270D3092F065"/>
          </w:pPr>
          <w:r>
            <w:rPr>
              <w:color w:val="7F7F7F" w:themeColor="background1" w:themeShade="7F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850"/>
    <w:rsid w:val="00111537"/>
    <w:rsid w:val="00416972"/>
    <w:rsid w:val="00680850"/>
    <w:rsid w:val="008054A2"/>
    <w:rsid w:val="00B64753"/>
    <w:rsid w:val="00D44A7F"/>
    <w:rsid w:val="00E46578"/>
    <w:rsid w:val="00E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5AA1DE04C054C969494270D3092F065">
    <w:name w:val="E5AA1DE04C054C969494270D3092F065"/>
    <w:rsid w:val="00680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EDB0-5120-4863-BCB4-5EA60362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Cittadella Regionale, Viale Europa, Località Germaneto, Area Greco, Z5, 1° Piano -88100 Catanzaro 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COGEA-GS</dc:creator>
  <cp:keywords/>
  <dc:description/>
  <cp:lastModifiedBy>Giosella Statti</cp:lastModifiedBy>
  <cp:revision>35</cp:revision>
  <cp:lastPrinted>2020-04-06T09:27:00Z</cp:lastPrinted>
  <dcterms:created xsi:type="dcterms:W3CDTF">2020-04-06T07:51:00Z</dcterms:created>
  <dcterms:modified xsi:type="dcterms:W3CDTF">2021-08-11T08:12:00Z</dcterms:modified>
</cp:coreProperties>
</file>