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spacing w:before="120" w:after="120"/>
        <w:jc w:val="center"/>
        <w:rPr>
          <w:rFonts w:ascii="Arial" w:hAnsi="Arial" w:cs="Arial"/>
          <w:b/>
          <w:b/>
          <w:sz w:val="28"/>
          <w:szCs w:val="28"/>
        </w:rPr>
      </w:pPr>
      <w:r>
        <w:rPr>
          <w:rFonts w:cs="Arial" w:ascii="Arial" w:hAnsi="Arial"/>
          <w:b/>
          <w:sz w:val="28"/>
          <w:szCs w:val="28"/>
        </w:rPr>
        <w:t>PSR CALABRIA 2014-2020</w:t>
      </w:r>
    </w:p>
    <w:p>
      <w:pPr>
        <w:pStyle w:val="Normal"/>
        <w:spacing w:before="120" w:after="120"/>
        <w:jc w:val="center"/>
        <w:rPr>
          <w:rFonts w:ascii="Arial" w:hAnsi="Arial" w:cs="Arial"/>
          <w:b/>
          <w:b/>
        </w:rPr>
      </w:pPr>
      <w:r>
        <w:rPr>
          <w:rFonts w:cs="Arial" w:ascii="Arial" w:hAnsi="Arial"/>
          <w:b/>
        </w:rPr>
      </w:r>
    </w:p>
    <w:p>
      <w:pPr>
        <w:pStyle w:val="Normal"/>
        <w:spacing w:before="120" w:after="120"/>
        <w:jc w:val="center"/>
        <w:rPr>
          <w:rFonts w:ascii="Arial" w:hAnsi="Arial" w:cs="Arial"/>
          <w:b/>
          <w:b/>
          <w:sz w:val="28"/>
          <w:szCs w:val="28"/>
        </w:rPr>
      </w:pPr>
      <w:r>
        <w:rPr>
          <w:rFonts w:cs="Arial" w:ascii="Arial" w:hAnsi="Arial"/>
          <w:b/>
          <w:sz w:val="28"/>
          <w:szCs w:val="28"/>
        </w:rPr>
        <w:t>Piano di sviluppo aziendale</w:t>
      </w:r>
    </w:p>
    <w:p>
      <w:pPr>
        <w:pStyle w:val="Normal"/>
        <w:spacing w:before="120" w:after="120"/>
        <w:jc w:val="center"/>
        <w:rPr>
          <w:rFonts w:ascii="Arial" w:hAnsi="Arial" w:cs="Arial"/>
          <w:b/>
          <w:b/>
          <w:sz w:val="28"/>
          <w:szCs w:val="28"/>
        </w:rPr>
      </w:pPr>
      <w:r>
        <w:rPr>
          <w:rFonts w:cs="Arial" w:ascii="Arial" w:hAnsi="Arial"/>
          <w:b/>
          <w:sz w:val="28"/>
          <w:szCs w:val="28"/>
        </w:rPr>
      </w:r>
    </w:p>
    <w:p>
      <w:pPr>
        <w:pStyle w:val="Normal"/>
        <w:spacing w:before="120" w:after="120"/>
        <w:jc w:val="center"/>
        <w:rPr>
          <w:rFonts w:ascii="Arial" w:hAnsi="Arial" w:cs="Arial"/>
          <w:b/>
          <w:b/>
          <w:sz w:val="28"/>
          <w:szCs w:val="28"/>
        </w:rPr>
      </w:pPr>
      <w:r>
        <w:rPr>
          <w:rFonts w:cs="Arial" w:ascii="Arial" w:hAnsi="Arial"/>
          <w:b/>
          <w:sz w:val="28"/>
          <w:szCs w:val="28"/>
        </w:rPr>
        <w:t xml:space="preserve">Misura 4.1.1 </w:t>
      </w:r>
    </w:p>
    <w:p>
      <w:pPr>
        <w:pStyle w:val="Normal"/>
        <w:spacing w:before="120" w:after="120"/>
        <w:jc w:val="center"/>
        <w:rPr>
          <w:rFonts w:ascii="Arial" w:hAnsi="Arial" w:cs="Arial"/>
          <w:b/>
          <w:b/>
          <w:sz w:val="28"/>
          <w:szCs w:val="28"/>
        </w:rPr>
      </w:pPr>
      <w:r>
        <w:rPr>
          <w:rFonts w:cs="Arial" w:ascii="Arial" w:hAnsi="Arial"/>
          <w:b/>
          <w:sz w:val="28"/>
          <w:szCs w:val="28"/>
        </w:rPr>
        <w:t>Frutta a Guscio</w:t>
      </w:r>
    </w:p>
    <w:p>
      <w:pPr>
        <w:pStyle w:val="Normal"/>
        <w:spacing w:before="120" w:after="120"/>
        <w:jc w:val="center"/>
        <w:rPr>
          <w:rFonts w:ascii="Arial" w:hAnsi="Arial" w:cs="Arial"/>
          <w:b/>
          <w:b/>
          <w:sz w:val="28"/>
          <w:szCs w:val="28"/>
        </w:rPr>
      </w:pPr>
      <w:r>
        <w:rPr>
          <w:rFonts w:cs="Arial" w:ascii="Arial" w:hAnsi="Arial"/>
          <w:b/>
          <w:sz w:val="28"/>
          <w:szCs w:val="28"/>
        </w:rPr>
      </w:r>
    </w:p>
    <w:p>
      <w:pPr>
        <w:pStyle w:val="Normal"/>
        <w:spacing w:before="120" w:after="120"/>
        <w:jc w:val="center"/>
        <w:rPr>
          <w:rFonts w:ascii="Arial" w:hAnsi="Arial" w:cs="Arial"/>
          <w:b/>
          <w:b/>
          <w:sz w:val="28"/>
          <w:szCs w:val="28"/>
        </w:rPr>
      </w:pPr>
      <w:r>
        <w:rPr>
          <w:rFonts w:cs="Arial" w:ascii="Arial" w:hAnsi="Arial"/>
          <w:b/>
          <w:sz w:val="28"/>
          <w:szCs w:val="28"/>
        </w:rPr>
        <w:t>Misura 4.1.3</w:t>
      </w:r>
    </w:p>
    <w:p>
      <w:pPr>
        <w:pStyle w:val="Normal"/>
        <w:spacing w:before="120" w:after="120"/>
        <w:jc w:val="center"/>
        <w:rPr>
          <w:rFonts w:ascii="Arial" w:hAnsi="Arial" w:cs="Arial"/>
          <w:b/>
          <w:b/>
          <w:sz w:val="28"/>
          <w:szCs w:val="28"/>
        </w:rPr>
      </w:pPr>
      <w:r>
        <w:rPr>
          <w:rFonts w:cs="Arial" w:ascii="Arial" w:hAnsi="Arial"/>
          <w:b/>
          <w:sz w:val="28"/>
          <w:szCs w:val="28"/>
        </w:rPr>
        <w:t>Sistemi irrigui</w:t>
      </w:r>
    </w:p>
    <w:p>
      <w:pPr>
        <w:pStyle w:val="Normal"/>
        <w:spacing w:before="120" w:after="120"/>
        <w:jc w:val="center"/>
        <w:rPr>
          <w:rFonts w:ascii="Arial" w:hAnsi="Arial" w:cs="Arial"/>
          <w:b/>
          <w:b/>
          <w:sz w:val="28"/>
          <w:szCs w:val="28"/>
        </w:rPr>
      </w:pPr>
      <w:r>
        <w:rPr>
          <w:rFonts w:cs="Arial" w:ascii="Arial" w:hAnsi="Arial"/>
          <w:b/>
          <w:sz w:val="28"/>
          <w:szCs w:val="28"/>
        </w:rPr>
      </w:r>
    </w:p>
    <w:p>
      <w:pPr>
        <w:pStyle w:val="Normal"/>
        <w:spacing w:before="120" w:after="120"/>
        <w:jc w:val="center"/>
        <w:rPr>
          <w:rFonts w:ascii="Arial" w:hAnsi="Arial" w:cs="Arial"/>
          <w:b/>
          <w:b/>
          <w:sz w:val="28"/>
          <w:szCs w:val="28"/>
        </w:rPr>
      </w:pPr>
      <w:r>
        <w:rPr>
          <w:rFonts w:cs="Arial" w:ascii="Arial" w:hAnsi="Arial"/>
          <w:b/>
          <w:sz w:val="28"/>
          <w:szCs w:val="28"/>
        </w:rPr>
        <w:t>Annualità 2021</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sdt>
      <w:sdtPr>
        <w:docPartObj>
          <w:docPartGallery w:val="Table of Contents"/>
          <w:docPartUnique w:val="true"/>
        </w:docPartObj>
        <w:id w:val="1252000517"/>
      </w:sdtPr>
      <w:sdtContent>
        <w:p>
          <w:pPr>
            <w:pStyle w:val="TOCHeading"/>
            <w:tabs>
              <w:tab w:val="left" w:pos="4820" w:leader="none"/>
            </w:tabs>
            <w:jc w:val="center"/>
            <w:rPr/>
          </w:pPr>
          <w:r>
            <w:rPr>
              <w:rFonts w:cs="Arial" w:ascii="Arial" w:hAnsi="Arial"/>
              <w:sz w:val="20"/>
              <w:szCs w:val="20"/>
            </w:rPr>
            <w:t>Sommario</w:t>
          </w:r>
        </w:p>
        <w:p>
          <w:pPr>
            <w:pStyle w:val="Indice1"/>
            <w:rPr>
              <w:rFonts w:ascii="Calibri" w:hAnsi="Calibri" w:eastAsia="" w:cs="" w:asciiTheme="minorHAnsi" w:cstheme="minorBidi" w:eastAsiaTheme="minorEastAsia" w:hAnsiTheme="minorHAnsi"/>
              <w:b w:val="false"/>
              <w:b w:val="false"/>
              <w:sz w:val="22"/>
              <w:szCs w:val="22"/>
              <w:lang w:eastAsia="it-IT"/>
            </w:rPr>
          </w:pPr>
          <w:r>
            <w:fldChar w:fldCharType="begin"/>
          </w:r>
          <w:r>
            <w:instrText> TOC \z \o "1-3" \u \h</w:instrText>
          </w:r>
          <w:r>
            <w:fldChar w:fldCharType="separate"/>
          </w:r>
          <w:hyperlink w:anchor="_Toc78552961">
            <w:r>
              <w:rPr>
                <w:webHidden/>
                <w:rStyle w:val="Saltoaindice"/>
                <w:rFonts w:cs="Arial"/>
              </w:rPr>
              <w:t>1</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Anagrafica</w:t>
            </w:r>
            <w:r>
              <w:rPr>
                <w:webHidden/>
              </w:rPr>
              <w:fldChar w:fldCharType="begin"/>
            </w:r>
            <w:r>
              <w:rPr>
                <w:webHidden/>
              </w:rPr>
              <w:instrText>PAGEREF _Toc78552961 \h</w:instrText>
            </w:r>
            <w:r>
              <w:rPr>
                <w:webHidden/>
              </w:rPr>
              <w:fldChar w:fldCharType="separate"/>
            </w:r>
            <w:r>
              <w:rPr>
                <w:rStyle w:val="Saltoaindice"/>
                <w:vanish w:val="false"/>
              </w:rPr>
              <w:tab/>
              <w:t>3</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2962">
            <w:r>
              <w:rPr>
                <w:webHidden/>
                <w:rStyle w:val="Saltoaindice"/>
                <w:rFonts w:cs="Arial"/>
              </w:rPr>
              <w:t>2</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Condizioni di ammissibilità</w:t>
            </w:r>
            <w:r>
              <w:rPr>
                <w:webHidden/>
              </w:rPr>
              <w:fldChar w:fldCharType="begin"/>
            </w:r>
            <w:r>
              <w:rPr>
                <w:webHidden/>
              </w:rPr>
              <w:instrText>PAGEREF _Toc78552962 \h</w:instrText>
            </w:r>
            <w:r>
              <w:rPr>
                <w:webHidden/>
              </w:rPr>
              <w:fldChar w:fldCharType="separate"/>
            </w:r>
            <w:r>
              <w:rPr>
                <w:rStyle w:val="Saltoaindice"/>
                <w:vanish w:val="false"/>
              </w:rPr>
              <w:tab/>
              <w:t>3</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63">
            <w:r>
              <w:rPr>
                <w:webHidden/>
                <w:rStyle w:val="Saltoaindice"/>
              </w:rPr>
              <w:t>2.1</w:t>
            </w:r>
            <w:r>
              <w:rPr>
                <w:rStyle w:val="Saltoaindice"/>
                <w:rFonts w:eastAsia="" w:cs="" w:ascii="Calibri" w:hAnsi="Calibri" w:asciiTheme="minorHAnsi" w:cstheme="minorBidi" w:eastAsiaTheme="minorEastAsia" w:hAnsiTheme="minorHAnsi"/>
                <w:sz w:val="22"/>
                <w:szCs w:val="22"/>
                <w:lang w:eastAsia="it-IT"/>
              </w:rPr>
              <w:tab/>
            </w:r>
            <w:r>
              <w:rPr>
                <w:rStyle w:val="Saltoaindice"/>
              </w:rPr>
              <w:t>Intervento 4.1.1</w:t>
            </w:r>
            <w:r>
              <w:rPr>
                <w:webHidden/>
              </w:rPr>
              <w:fldChar w:fldCharType="begin"/>
            </w:r>
            <w:r>
              <w:rPr>
                <w:webHidden/>
              </w:rPr>
              <w:instrText>PAGEREF _Toc78552963 \h</w:instrText>
            </w:r>
            <w:r>
              <w:rPr>
                <w:webHidden/>
              </w:rPr>
              <w:fldChar w:fldCharType="separate"/>
            </w:r>
            <w:r>
              <w:rPr>
                <w:rStyle w:val="Saltoaindice"/>
                <w:vanish w:val="false"/>
              </w:rPr>
              <w:tab/>
              <w:t>3</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64">
            <w:r>
              <w:rPr>
                <w:webHidden/>
                <w:rStyle w:val="Saltoaindice"/>
              </w:rPr>
              <w:t>2.2</w:t>
            </w:r>
            <w:r>
              <w:rPr>
                <w:rStyle w:val="Saltoaindice"/>
                <w:rFonts w:eastAsia="" w:cs="" w:ascii="Calibri" w:hAnsi="Calibri" w:asciiTheme="minorHAnsi" w:cstheme="minorBidi" w:eastAsiaTheme="minorEastAsia" w:hAnsiTheme="minorHAnsi"/>
                <w:sz w:val="22"/>
                <w:szCs w:val="22"/>
                <w:lang w:eastAsia="it-IT"/>
              </w:rPr>
              <w:tab/>
            </w:r>
            <w:r>
              <w:rPr>
                <w:rStyle w:val="Saltoaindice"/>
              </w:rPr>
              <w:t>Intervento 4.1.3</w:t>
            </w:r>
            <w:r>
              <w:rPr>
                <w:webHidden/>
              </w:rPr>
              <w:fldChar w:fldCharType="begin"/>
            </w:r>
            <w:r>
              <w:rPr>
                <w:webHidden/>
              </w:rPr>
              <w:instrText>PAGEREF _Toc78552964 \h</w:instrText>
            </w:r>
            <w:r>
              <w:rPr>
                <w:webHidden/>
              </w:rPr>
              <w:fldChar w:fldCharType="separate"/>
            </w:r>
            <w:r>
              <w:rPr>
                <w:rStyle w:val="Saltoaindice"/>
                <w:vanish w:val="false"/>
              </w:rPr>
              <w:tab/>
              <w:t>5</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2965">
            <w:r>
              <w:rPr>
                <w:webHidden/>
                <w:rStyle w:val="Saltoaindice"/>
                <w:rFonts w:cs="Arial"/>
              </w:rPr>
              <w:t>3</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Progetto di investimento</w:t>
            </w:r>
            <w:r>
              <w:rPr>
                <w:webHidden/>
              </w:rPr>
              <w:fldChar w:fldCharType="begin"/>
            </w:r>
            <w:r>
              <w:rPr>
                <w:webHidden/>
              </w:rPr>
              <w:instrText>PAGEREF _Toc78552965 \h</w:instrText>
            </w:r>
            <w:r>
              <w:rPr>
                <w:webHidden/>
              </w:rPr>
              <w:fldChar w:fldCharType="separate"/>
            </w:r>
            <w:r>
              <w:rPr>
                <w:rStyle w:val="Saltoaindice"/>
                <w:vanish w:val="false"/>
              </w:rPr>
              <w:tab/>
              <w:t>5</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66">
            <w:r>
              <w:rPr>
                <w:webHidden/>
                <w:rStyle w:val="Saltoaindice"/>
              </w:rPr>
              <w:t>3.1</w:t>
            </w:r>
            <w:r>
              <w:rPr>
                <w:rStyle w:val="Saltoaindice"/>
                <w:rFonts w:eastAsia="" w:cs="" w:ascii="Calibri" w:hAnsi="Calibri" w:asciiTheme="minorHAnsi" w:cstheme="minorBidi" w:eastAsiaTheme="minorEastAsia" w:hAnsiTheme="minorHAnsi"/>
                <w:sz w:val="22"/>
                <w:szCs w:val="22"/>
                <w:lang w:eastAsia="it-IT"/>
              </w:rPr>
              <w:tab/>
            </w:r>
            <w:r>
              <w:rPr>
                <w:rStyle w:val="Saltoaindice"/>
              </w:rPr>
              <w:t>Descrizione sintetica del progetto di investimento (intervento 4.1.1 + eventuale intervento 4.1.3)</w:t>
            </w:r>
            <w:r>
              <w:rPr>
                <w:webHidden/>
              </w:rPr>
              <w:fldChar w:fldCharType="begin"/>
            </w:r>
            <w:r>
              <w:rPr>
                <w:webHidden/>
              </w:rPr>
              <w:instrText>PAGEREF _Toc78552966 \h</w:instrText>
            </w:r>
            <w:r>
              <w:rPr>
                <w:webHidden/>
              </w:rPr>
              <w:fldChar w:fldCharType="separate"/>
            </w:r>
            <w:r>
              <w:rPr>
                <w:rStyle w:val="Saltoaindice"/>
                <w:vanish w:val="false"/>
              </w:rPr>
              <w:tab/>
              <w:t>5</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67">
            <w:r>
              <w:rPr>
                <w:webHidden/>
                <w:rStyle w:val="Saltoaindice"/>
                <w:lang w:eastAsia="en-US"/>
              </w:rPr>
              <w:t>3.2</w:t>
            </w:r>
            <w:r>
              <w:rPr>
                <w:rStyle w:val="Saltoaindice"/>
                <w:rFonts w:eastAsia="" w:cs="" w:ascii="Calibri" w:hAnsi="Calibri" w:asciiTheme="minorHAnsi" w:cstheme="minorBidi" w:eastAsiaTheme="minorEastAsia" w:hAnsiTheme="minorHAnsi"/>
                <w:sz w:val="22"/>
                <w:szCs w:val="22"/>
                <w:lang w:eastAsia="it-IT"/>
              </w:rPr>
              <w:tab/>
            </w:r>
            <w:r>
              <w:rPr>
                <w:rStyle w:val="Saltoaindice"/>
                <w:lang w:eastAsia="en-US"/>
              </w:rPr>
              <w:t>Relazione tecnica intervento 4.1.1</w:t>
            </w:r>
            <w:r>
              <w:rPr>
                <w:webHidden/>
              </w:rPr>
              <w:fldChar w:fldCharType="begin"/>
            </w:r>
            <w:r>
              <w:rPr>
                <w:webHidden/>
              </w:rPr>
              <w:instrText>PAGEREF _Toc78552967 \h</w:instrText>
            </w:r>
            <w:r>
              <w:rPr>
                <w:webHidden/>
              </w:rPr>
              <w:fldChar w:fldCharType="separate"/>
            </w:r>
            <w:r>
              <w:rPr>
                <w:rStyle w:val="Saltoaindice"/>
                <w:vanish w:val="false"/>
              </w:rPr>
              <w:tab/>
              <w:t>7</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68">
            <w:r>
              <w:rPr>
                <w:webHidden/>
                <w:rStyle w:val="Saltoaindice"/>
                <w:lang w:eastAsia="en-US"/>
              </w:rPr>
              <w:t>3.3</w:t>
            </w:r>
            <w:r>
              <w:rPr>
                <w:rStyle w:val="Saltoaindice"/>
                <w:rFonts w:eastAsia="" w:cs="" w:ascii="Calibri" w:hAnsi="Calibri" w:asciiTheme="minorHAnsi" w:cstheme="minorBidi" w:eastAsiaTheme="minorEastAsia" w:hAnsiTheme="minorHAnsi"/>
                <w:sz w:val="22"/>
                <w:szCs w:val="22"/>
                <w:lang w:eastAsia="it-IT"/>
              </w:rPr>
              <w:tab/>
            </w:r>
            <w:r>
              <w:rPr>
                <w:rStyle w:val="Saltoaindice"/>
                <w:lang w:eastAsia="en-US"/>
              </w:rPr>
              <w:t>Relazione tecnica 4.1.3 (Impianti di irrigazione)</w:t>
            </w:r>
            <w:r>
              <w:rPr>
                <w:webHidden/>
              </w:rPr>
              <w:fldChar w:fldCharType="begin"/>
            </w:r>
            <w:r>
              <w:rPr>
                <w:webHidden/>
              </w:rPr>
              <w:instrText>PAGEREF _Toc78552968 \h</w:instrText>
            </w:r>
            <w:r>
              <w:rPr>
                <w:webHidden/>
              </w:rPr>
              <w:fldChar w:fldCharType="separate"/>
            </w:r>
            <w:r>
              <w:rPr>
                <w:rStyle w:val="Saltoaindice"/>
                <w:vanish w:val="false"/>
              </w:rPr>
              <w:tab/>
              <w:t>8</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69">
            <w:r>
              <w:rPr>
                <w:webHidden/>
                <w:rStyle w:val="Saltoaindice"/>
              </w:rPr>
              <w:t>3.4</w:t>
            </w:r>
            <w:r>
              <w:rPr>
                <w:rStyle w:val="Saltoaindice"/>
                <w:rFonts w:eastAsia="" w:cs="" w:ascii="Calibri" w:hAnsi="Calibri" w:asciiTheme="minorHAnsi" w:cstheme="minorBidi" w:eastAsiaTheme="minorEastAsia" w:hAnsiTheme="minorHAnsi"/>
                <w:sz w:val="22"/>
                <w:szCs w:val="22"/>
                <w:lang w:eastAsia="it-IT"/>
              </w:rPr>
              <w:tab/>
            </w:r>
            <w:r>
              <w:rPr>
                <w:rStyle w:val="Saltoaindice"/>
              </w:rPr>
              <w:t>Quadro economico dell’investimento</w:t>
            </w:r>
            <w:r>
              <w:rPr>
                <w:webHidden/>
              </w:rPr>
              <w:fldChar w:fldCharType="begin"/>
            </w:r>
            <w:r>
              <w:rPr>
                <w:webHidden/>
              </w:rPr>
              <w:instrText>PAGEREF _Toc78552969 \h</w:instrText>
            </w:r>
            <w:r>
              <w:rPr>
                <w:webHidden/>
              </w:rPr>
              <w:fldChar w:fldCharType="separate"/>
            </w:r>
            <w:r>
              <w:rPr>
                <w:rStyle w:val="Saltoaindice"/>
                <w:vanish w:val="false"/>
              </w:rPr>
              <w:tab/>
              <w:t>11</w:t>
            </w:r>
            <w:r>
              <w:rPr>
                <w:webHidden/>
              </w:rPr>
              <w:fldChar w:fldCharType="end"/>
            </w:r>
          </w:hyperlink>
        </w:p>
        <w:p>
          <w:pPr>
            <w:pStyle w:val="Indice3"/>
            <w:tabs>
              <w:tab w:val="left" w:pos="1100" w:leader="none"/>
              <w:tab w:val="right" w:pos="9628" w:leader="dot"/>
            </w:tabs>
            <w:rPr>
              <w:rFonts w:ascii="Calibri" w:hAnsi="Calibri" w:eastAsia="" w:cs="" w:asciiTheme="minorHAnsi" w:cstheme="minorBidi" w:eastAsiaTheme="minorEastAsia" w:hAnsiTheme="minorHAnsi"/>
              <w:sz w:val="22"/>
              <w:szCs w:val="22"/>
              <w:lang w:eastAsia="it-IT"/>
            </w:rPr>
          </w:pPr>
          <w:hyperlink w:anchor="_Toc78552970">
            <w:r>
              <w:rPr>
                <w:webHidden/>
                <w:rStyle w:val="Saltoaindice"/>
              </w:rPr>
              <w:t>3.4.1</w:t>
            </w:r>
            <w:r>
              <w:rPr>
                <w:rStyle w:val="Saltoaindice"/>
                <w:rFonts w:eastAsia="" w:cs="" w:ascii="Calibri" w:hAnsi="Calibri" w:asciiTheme="minorHAnsi" w:cstheme="minorBidi" w:eastAsiaTheme="minorEastAsia" w:hAnsiTheme="minorHAnsi"/>
                <w:sz w:val="22"/>
                <w:szCs w:val="22"/>
                <w:lang w:eastAsia="it-IT"/>
              </w:rPr>
              <w:tab/>
            </w:r>
            <w:r>
              <w:rPr>
                <w:rStyle w:val="Saltoaindice"/>
              </w:rPr>
              <w:t>Informazioni generali</w:t>
            </w:r>
            <w:r>
              <w:rPr>
                <w:webHidden/>
              </w:rPr>
              <w:fldChar w:fldCharType="begin"/>
            </w:r>
            <w:r>
              <w:rPr>
                <w:webHidden/>
              </w:rPr>
              <w:instrText>PAGEREF _Toc78552970 \h</w:instrText>
            </w:r>
            <w:r>
              <w:rPr>
                <w:webHidden/>
              </w:rPr>
              <w:fldChar w:fldCharType="separate"/>
            </w:r>
            <w:r>
              <w:rPr>
                <w:rStyle w:val="Saltoaindice"/>
                <w:vanish w:val="false"/>
              </w:rPr>
              <w:tab/>
              <w:t>11</w:t>
            </w:r>
            <w:r>
              <w:rPr>
                <w:webHidden/>
              </w:rPr>
              <w:fldChar w:fldCharType="end"/>
            </w:r>
          </w:hyperlink>
        </w:p>
        <w:p>
          <w:pPr>
            <w:pStyle w:val="Indice3"/>
            <w:tabs>
              <w:tab w:val="left" w:pos="1100" w:leader="none"/>
              <w:tab w:val="right" w:pos="9628" w:leader="dot"/>
            </w:tabs>
            <w:rPr>
              <w:rFonts w:ascii="Calibri" w:hAnsi="Calibri" w:eastAsia="" w:cs="" w:asciiTheme="minorHAnsi" w:cstheme="minorBidi" w:eastAsiaTheme="minorEastAsia" w:hAnsiTheme="minorHAnsi"/>
              <w:sz w:val="22"/>
              <w:szCs w:val="22"/>
              <w:lang w:eastAsia="it-IT"/>
            </w:rPr>
          </w:pPr>
          <w:hyperlink w:anchor="_Toc78552971">
            <w:r>
              <w:rPr>
                <w:webHidden/>
                <w:rStyle w:val="Saltoaindice"/>
              </w:rPr>
              <w:t>3.4.2</w:t>
            </w:r>
            <w:r>
              <w:rPr>
                <w:rStyle w:val="Saltoaindice"/>
                <w:rFonts w:eastAsia="" w:cs="" w:ascii="Calibri" w:hAnsi="Calibri" w:asciiTheme="minorHAnsi" w:cstheme="minorBidi" w:eastAsiaTheme="minorEastAsia" w:hAnsiTheme="minorHAnsi"/>
                <w:sz w:val="22"/>
                <w:szCs w:val="22"/>
                <w:lang w:eastAsia="it-IT"/>
              </w:rPr>
              <w:tab/>
            </w:r>
            <w:r>
              <w:rPr>
                <w:rStyle w:val="Saltoaindice"/>
              </w:rPr>
              <w:t>Voci di spesa obbligatoriamente a costo standard relative agli impianti arborei (intervento 4.1.1)</w:t>
            </w:r>
            <w:r>
              <w:rPr>
                <w:webHidden/>
              </w:rPr>
              <w:fldChar w:fldCharType="begin"/>
            </w:r>
            <w:r>
              <w:rPr>
                <w:webHidden/>
              </w:rPr>
              <w:instrText>PAGEREF _Toc78552971 \h</w:instrText>
            </w:r>
            <w:r>
              <w:rPr>
                <w:webHidden/>
              </w:rPr>
              <w:fldChar w:fldCharType="separate"/>
            </w:r>
            <w:r>
              <w:rPr>
                <w:rStyle w:val="Saltoaindice"/>
                <w:vanish w:val="false"/>
              </w:rPr>
              <w:tab/>
              <w:t>11</w:t>
            </w:r>
            <w:r>
              <w:rPr>
                <w:webHidden/>
              </w:rPr>
              <w:fldChar w:fldCharType="end"/>
            </w:r>
          </w:hyperlink>
        </w:p>
        <w:p>
          <w:pPr>
            <w:pStyle w:val="Indice3"/>
            <w:tabs>
              <w:tab w:val="left" w:pos="1100" w:leader="none"/>
              <w:tab w:val="right" w:pos="9628" w:leader="dot"/>
            </w:tabs>
            <w:rPr>
              <w:rFonts w:ascii="Calibri" w:hAnsi="Calibri" w:eastAsia="" w:cs="" w:asciiTheme="minorHAnsi" w:cstheme="minorBidi" w:eastAsiaTheme="minorEastAsia" w:hAnsiTheme="minorHAnsi"/>
              <w:sz w:val="22"/>
              <w:szCs w:val="22"/>
              <w:lang w:eastAsia="it-IT"/>
            </w:rPr>
          </w:pPr>
          <w:hyperlink w:anchor="_Toc78552972">
            <w:r>
              <w:rPr>
                <w:webHidden/>
                <w:rStyle w:val="Saltoaindice"/>
              </w:rPr>
              <w:t>3.4.3</w:t>
            </w:r>
            <w:r>
              <w:rPr>
                <w:rStyle w:val="Saltoaindice"/>
                <w:rFonts w:eastAsia="" w:cs="" w:ascii="Calibri" w:hAnsi="Calibri" w:asciiTheme="minorHAnsi" w:cstheme="minorBidi" w:eastAsiaTheme="minorEastAsia" w:hAnsiTheme="minorHAnsi"/>
                <w:sz w:val="22"/>
                <w:szCs w:val="22"/>
                <w:lang w:eastAsia="it-IT"/>
              </w:rPr>
              <w:tab/>
            </w:r>
            <w:r>
              <w:rPr>
                <w:rStyle w:val="Saltoaindice"/>
              </w:rPr>
              <w:t>Eventuali voci di spesa a costo reale relative alle reti di protezione al servizio degli impianti ed alle royalties per varietà brevettate (intervento 4.1.1).</w:t>
            </w:r>
            <w:r>
              <w:rPr>
                <w:webHidden/>
              </w:rPr>
              <w:fldChar w:fldCharType="begin"/>
            </w:r>
            <w:r>
              <w:rPr>
                <w:webHidden/>
              </w:rPr>
              <w:instrText>PAGEREF _Toc78552972 \h</w:instrText>
            </w:r>
            <w:r>
              <w:rPr>
                <w:webHidden/>
              </w:rPr>
              <w:fldChar w:fldCharType="separate"/>
            </w:r>
            <w:r>
              <w:rPr>
                <w:rStyle w:val="Saltoaindice"/>
                <w:vanish w:val="false"/>
              </w:rPr>
              <w:tab/>
              <w:t>13</w:t>
            </w:r>
            <w:r>
              <w:rPr>
                <w:webHidden/>
              </w:rPr>
              <w:fldChar w:fldCharType="end"/>
            </w:r>
          </w:hyperlink>
        </w:p>
        <w:p>
          <w:pPr>
            <w:pStyle w:val="Indice3"/>
            <w:tabs>
              <w:tab w:val="left" w:pos="1100" w:leader="none"/>
              <w:tab w:val="right" w:pos="9628" w:leader="dot"/>
            </w:tabs>
            <w:rPr>
              <w:rFonts w:ascii="Calibri" w:hAnsi="Calibri" w:eastAsia="" w:cs="" w:asciiTheme="minorHAnsi" w:cstheme="minorBidi" w:eastAsiaTheme="minorEastAsia" w:hAnsiTheme="minorHAnsi"/>
              <w:sz w:val="22"/>
              <w:szCs w:val="22"/>
              <w:lang w:eastAsia="it-IT"/>
            </w:rPr>
          </w:pPr>
          <w:hyperlink w:anchor="_Toc78552973">
            <w:r>
              <w:rPr>
                <w:webHidden/>
                <w:rStyle w:val="Saltoaindice"/>
              </w:rPr>
              <w:t>3.4.4</w:t>
            </w:r>
            <w:r>
              <w:rPr>
                <w:rStyle w:val="Saltoaindice"/>
                <w:rFonts w:eastAsia="" w:cs="" w:ascii="Calibri" w:hAnsi="Calibri" w:asciiTheme="minorHAnsi" w:cstheme="minorBidi" w:eastAsiaTheme="minorEastAsia" w:hAnsiTheme="minorHAnsi"/>
                <w:sz w:val="22"/>
                <w:szCs w:val="22"/>
                <w:lang w:eastAsia="it-IT"/>
              </w:rPr>
              <w:tab/>
            </w:r>
            <w:r>
              <w:rPr>
                <w:rStyle w:val="Saltoaindice"/>
              </w:rPr>
              <w:t>Voci di spesa a costo reale intervento 4.1.3</w:t>
            </w:r>
            <w:r>
              <w:rPr>
                <w:webHidden/>
              </w:rPr>
              <w:fldChar w:fldCharType="begin"/>
            </w:r>
            <w:r>
              <w:rPr>
                <w:webHidden/>
              </w:rPr>
              <w:instrText>PAGEREF _Toc78552973 \h</w:instrText>
            </w:r>
            <w:r>
              <w:rPr>
                <w:webHidden/>
              </w:rPr>
              <w:fldChar w:fldCharType="separate"/>
            </w:r>
            <w:r>
              <w:rPr>
                <w:rStyle w:val="Saltoaindice"/>
                <w:vanish w:val="false"/>
              </w:rPr>
              <w:tab/>
              <w:t>15</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74">
            <w:r>
              <w:rPr>
                <w:webHidden/>
                <w:rStyle w:val="Saltoaindice"/>
              </w:rPr>
              <w:t>3.5</w:t>
            </w:r>
            <w:r>
              <w:rPr>
                <w:rStyle w:val="Saltoaindice"/>
                <w:rFonts w:eastAsia="" w:cs="" w:ascii="Calibri" w:hAnsi="Calibri" w:asciiTheme="minorHAnsi" w:cstheme="minorBidi" w:eastAsiaTheme="minorEastAsia" w:hAnsiTheme="minorHAnsi"/>
                <w:sz w:val="22"/>
                <w:szCs w:val="22"/>
                <w:lang w:eastAsia="it-IT"/>
              </w:rPr>
              <w:tab/>
            </w:r>
            <w:r>
              <w:rPr>
                <w:rStyle w:val="Saltoaindice"/>
              </w:rPr>
              <w:t>Descrizione analitica dei beni oggetto di investimento 4.1.1</w:t>
            </w:r>
            <w:r>
              <w:rPr>
                <w:webHidden/>
              </w:rPr>
              <w:fldChar w:fldCharType="begin"/>
            </w:r>
            <w:r>
              <w:rPr>
                <w:webHidden/>
              </w:rPr>
              <w:instrText>PAGEREF _Toc78552974 \h</w:instrText>
            </w:r>
            <w:r>
              <w:rPr>
                <w:webHidden/>
              </w:rPr>
              <w:fldChar w:fldCharType="separate"/>
            </w:r>
            <w:r>
              <w:rPr>
                <w:rStyle w:val="Saltoaindice"/>
                <w:vanish w:val="false"/>
              </w:rPr>
              <w:tab/>
              <w:t>19</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75">
            <w:r>
              <w:rPr>
                <w:webHidden/>
                <w:rStyle w:val="Saltoaindice"/>
              </w:rPr>
              <w:t>3.6</w:t>
            </w:r>
            <w:r>
              <w:rPr>
                <w:rStyle w:val="Saltoaindice"/>
                <w:rFonts w:eastAsia="" w:cs="" w:ascii="Calibri" w:hAnsi="Calibri" w:asciiTheme="minorHAnsi" w:cstheme="minorBidi" w:eastAsiaTheme="minorEastAsia" w:hAnsiTheme="minorHAnsi"/>
                <w:sz w:val="22"/>
                <w:szCs w:val="22"/>
                <w:lang w:eastAsia="it-IT"/>
              </w:rPr>
              <w:tab/>
            </w:r>
            <w:r>
              <w:rPr>
                <w:rStyle w:val="Saltoaindice"/>
              </w:rPr>
              <w:t>Descrizione analitica dei beni oggetto di investimento 4.1.3</w:t>
            </w:r>
            <w:r>
              <w:rPr>
                <w:webHidden/>
              </w:rPr>
              <w:fldChar w:fldCharType="begin"/>
            </w:r>
            <w:r>
              <w:rPr>
                <w:webHidden/>
              </w:rPr>
              <w:instrText>PAGEREF _Toc78552975 \h</w:instrText>
            </w:r>
            <w:r>
              <w:rPr>
                <w:webHidden/>
              </w:rPr>
              <w:fldChar w:fldCharType="separate"/>
            </w:r>
            <w:r>
              <w:rPr>
                <w:rStyle w:val="Saltoaindice"/>
                <w:vanish w:val="false"/>
              </w:rPr>
              <w:tab/>
              <w:t>20</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76">
            <w:r>
              <w:rPr>
                <w:webHidden/>
                <w:rStyle w:val="Saltoaindice"/>
              </w:rPr>
              <w:t>3.7</w:t>
            </w:r>
            <w:r>
              <w:rPr>
                <w:rStyle w:val="Saltoaindice"/>
                <w:rFonts w:eastAsia="" w:cs="" w:ascii="Calibri" w:hAnsi="Calibri" w:asciiTheme="minorHAnsi" w:cstheme="minorBidi" w:eastAsiaTheme="minorEastAsia" w:hAnsiTheme="minorHAnsi"/>
                <w:sz w:val="22"/>
                <w:szCs w:val="22"/>
                <w:lang w:eastAsia="it-IT"/>
              </w:rPr>
              <w:tab/>
            </w:r>
            <w:r>
              <w:rPr>
                <w:rStyle w:val="Saltoaindice"/>
              </w:rPr>
              <w:t>Conto economico</w:t>
            </w:r>
            <w:r>
              <w:rPr>
                <w:webHidden/>
              </w:rPr>
              <w:fldChar w:fldCharType="begin"/>
            </w:r>
            <w:r>
              <w:rPr>
                <w:webHidden/>
              </w:rPr>
              <w:instrText>PAGEREF _Toc78552976 \h</w:instrText>
            </w:r>
            <w:r>
              <w:rPr>
                <w:webHidden/>
              </w:rPr>
              <w:fldChar w:fldCharType="separate"/>
            </w:r>
            <w:r>
              <w:rPr>
                <w:rStyle w:val="Saltoaindice"/>
                <w:vanish w:val="false"/>
              </w:rPr>
              <w:tab/>
              <w:t>21</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77">
            <w:r>
              <w:rPr>
                <w:webHidden/>
                <w:rStyle w:val="Saltoaindice"/>
              </w:rPr>
              <w:t>3.8</w:t>
            </w:r>
            <w:r>
              <w:rPr>
                <w:rStyle w:val="Saltoaindice"/>
                <w:rFonts w:eastAsia="" w:cs="" w:ascii="Calibri" w:hAnsi="Calibri" w:asciiTheme="minorHAnsi" w:cstheme="minorBidi" w:eastAsiaTheme="minorEastAsia" w:hAnsiTheme="minorHAnsi"/>
                <w:sz w:val="22"/>
                <w:szCs w:val="22"/>
                <w:lang w:eastAsia="it-IT"/>
              </w:rPr>
              <w:tab/>
            </w:r>
            <w:r>
              <w:rPr>
                <w:rStyle w:val="Saltoaindice"/>
              </w:rPr>
              <w:t>Stato patrimoniale attivo</w:t>
            </w:r>
            <w:r>
              <w:rPr>
                <w:webHidden/>
              </w:rPr>
              <w:fldChar w:fldCharType="begin"/>
            </w:r>
            <w:r>
              <w:rPr>
                <w:webHidden/>
              </w:rPr>
              <w:instrText>PAGEREF _Toc78552977 \h</w:instrText>
            </w:r>
            <w:r>
              <w:rPr>
                <w:webHidden/>
              </w:rPr>
              <w:fldChar w:fldCharType="separate"/>
            </w:r>
            <w:r>
              <w:rPr>
                <w:rStyle w:val="Saltoaindice"/>
                <w:vanish w:val="false"/>
              </w:rPr>
              <w:tab/>
              <w:t>21</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78">
            <w:r>
              <w:rPr>
                <w:webHidden/>
                <w:rStyle w:val="Saltoaindice"/>
              </w:rPr>
              <w:t>3.9</w:t>
            </w:r>
            <w:r>
              <w:rPr>
                <w:rStyle w:val="Saltoaindice"/>
                <w:rFonts w:eastAsia="" w:cs="" w:ascii="Calibri" w:hAnsi="Calibri" w:asciiTheme="minorHAnsi" w:cstheme="minorBidi" w:eastAsiaTheme="minorEastAsia" w:hAnsiTheme="minorHAnsi"/>
                <w:sz w:val="22"/>
                <w:szCs w:val="22"/>
                <w:lang w:eastAsia="it-IT"/>
              </w:rPr>
              <w:tab/>
            </w:r>
            <w:r>
              <w:rPr>
                <w:rStyle w:val="Saltoaindice"/>
              </w:rPr>
              <w:t>Stato patrimoniale passivo</w:t>
            </w:r>
            <w:r>
              <w:rPr>
                <w:webHidden/>
              </w:rPr>
              <w:fldChar w:fldCharType="begin"/>
            </w:r>
            <w:r>
              <w:rPr>
                <w:webHidden/>
              </w:rPr>
              <w:instrText>PAGEREF _Toc78552978 \h</w:instrText>
            </w:r>
            <w:r>
              <w:rPr>
                <w:webHidden/>
              </w:rPr>
              <w:fldChar w:fldCharType="separate"/>
            </w:r>
            <w:r>
              <w:rPr>
                <w:rStyle w:val="Saltoaindice"/>
                <w:vanish w:val="false"/>
              </w:rPr>
              <w:tab/>
              <w:t>22</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2979">
            <w:r>
              <w:rPr>
                <w:webHidden/>
                <w:rStyle w:val="Saltoaindice"/>
                <w:rFonts w:cs="Arial"/>
              </w:rPr>
              <w:t>4</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Criteri di selezione Intervento 4.1.1</w:t>
            </w:r>
            <w:r>
              <w:rPr>
                <w:webHidden/>
              </w:rPr>
              <w:fldChar w:fldCharType="begin"/>
            </w:r>
            <w:r>
              <w:rPr>
                <w:webHidden/>
              </w:rPr>
              <w:instrText>PAGEREF _Toc78552979 \h</w:instrText>
            </w:r>
            <w:r>
              <w:rPr>
                <w:webHidden/>
              </w:rPr>
              <w:fldChar w:fldCharType="separate"/>
            </w:r>
            <w:r>
              <w:rPr>
                <w:rStyle w:val="Saltoaindice"/>
                <w:vanish w:val="false"/>
              </w:rPr>
              <w:tab/>
              <w:t>23</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0">
            <w:r>
              <w:rPr>
                <w:webHidden/>
                <w:rStyle w:val="Saltoaindice"/>
              </w:rPr>
              <w:t>4.1</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n.1 “</w:t>
            </w:r>
            <w:r>
              <w:rPr>
                <w:rStyle w:val="Saltoaindice"/>
                <w:lang w:eastAsia="it-IT"/>
              </w:rPr>
              <w:t>Maggiore incremento della dimensione economica in Standard output dell’azienda agricola proponente”</w:t>
            </w:r>
            <w:r>
              <w:rPr>
                <w:webHidden/>
              </w:rPr>
              <w:fldChar w:fldCharType="begin"/>
            </w:r>
            <w:r>
              <w:rPr>
                <w:webHidden/>
              </w:rPr>
              <w:instrText>PAGEREF _Toc78552980 \h</w:instrText>
            </w:r>
            <w:r>
              <w:rPr>
                <w:webHidden/>
              </w:rPr>
              <w:fldChar w:fldCharType="separate"/>
            </w:r>
            <w:r>
              <w:rPr>
                <w:rStyle w:val="Saltoaindice"/>
                <w:vanish w:val="false"/>
              </w:rPr>
              <w:tab/>
              <w:t>23</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1">
            <w:r>
              <w:rPr>
                <w:webHidden/>
                <w:rStyle w:val="Saltoaindice"/>
              </w:rPr>
              <w:t>4.2</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2 “Innovazione di prodotto”</w:t>
            </w:r>
            <w:r>
              <w:rPr>
                <w:webHidden/>
              </w:rPr>
              <w:fldChar w:fldCharType="begin"/>
            </w:r>
            <w:r>
              <w:rPr>
                <w:webHidden/>
              </w:rPr>
              <w:instrText>PAGEREF _Toc78552981 \h</w:instrText>
            </w:r>
            <w:r>
              <w:rPr>
                <w:webHidden/>
              </w:rPr>
              <w:fldChar w:fldCharType="separate"/>
            </w:r>
            <w:r>
              <w:rPr>
                <w:rStyle w:val="Saltoaindice"/>
                <w:vanish w:val="false"/>
              </w:rPr>
              <w:tab/>
              <w:t>23</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2">
            <w:r>
              <w:rPr>
                <w:webHidden/>
                <w:rStyle w:val="Saltoaindice"/>
              </w:rPr>
              <w:t>4.3</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n.3: “Appartenenza dell’impresa proponente ad una fascia di dimensione economica più piccola”</w:t>
            </w:r>
            <w:r>
              <w:rPr>
                <w:webHidden/>
              </w:rPr>
              <w:fldChar w:fldCharType="begin"/>
            </w:r>
            <w:r>
              <w:rPr>
                <w:webHidden/>
              </w:rPr>
              <w:instrText>PAGEREF _Toc78552982 \h</w:instrText>
            </w:r>
            <w:r>
              <w:rPr>
                <w:webHidden/>
              </w:rPr>
              <w:fldChar w:fldCharType="separate"/>
            </w:r>
            <w:r>
              <w:rPr>
                <w:rStyle w:val="Saltoaindice"/>
                <w:vanish w:val="false"/>
              </w:rPr>
              <w:tab/>
              <w:t>24</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3">
            <w:r>
              <w:rPr>
                <w:webHidden/>
                <w:rStyle w:val="Saltoaindice"/>
              </w:rPr>
              <w:t>4.4</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4: “Prodotti con certificazione di qualità”</w:t>
            </w:r>
            <w:r>
              <w:rPr>
                <w:webHidden/>
              </w:rPr>
              <w:fldChar w:fldCharType="begin"/>
            </w:r>
            <w:r>
              <w:rPr>
                <w:webHidden/>
              </w:rPr>
              <w:instrText>PAGEREF _Toc78552983 \h</w:instrText>
            </w:r>
            <w:r>
              <w:rPr>
                <w:webHidden/>
              </w:rPr>
              <w:fldChar w:fldCharType="separate"/>
            </w:r>
            <w:r>
              <w:rPr>
                <w:rStyle w:val="Saltoaindice"/>
                <w:vanish w:val="false"/>
              </w:rPr>
              <w:tab/>
              <w:t>25</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4">
            <w:r>
              <w:rPr>
                <w:webHidden/>
                <w:rStyle w:val="Saltoaindice"/>
              </w:rPr>
              <w:t>4.5</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5: “Appartenenza del proponente ad un progetto integrato di filiera”</w:t>
            </w:r>
            <w:r>
              <w:rPr>
                <w:webHidden/>
              </w:rPr>
              <w:fldChar w:fldCharType="begin"/>
            </w:r>
            <w:r>
              <w:rPr>
                <w:webHidden/>
              </w:rPr>
              <w:instrText>PAGEREF _Toc78552984 \h</w:instrText>
            </w:r>
            <w:r>
              <w:rPr>
                <w:webHidden/>
              </w:rPr>
              <w:fldChar w:fldCharType="separate"/>
            </w:r>
            <w:r>
              <w:rPr>
                <w:rStyle w:val="Saltoaindice"/>
                <w:vanish w:val="false"/>
              </w:rPr>
              <w:tab/>
              <w:t>26</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5">
            <w:r>
              <w:rPr>
                <w:webHidden/>
                <w:rStyle w:val="Saltoaindice"/>
                <w:lang w:eastAsia="it-IT"/>
              </w:rPr>
              <w:t>4.6</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6 “</w:t>
            </w:r>
            <w:r>
              <w:rPr>
                <w:rStyle w:val="Saltoaindice"/>
                <w:lang w:eastAsia="it-IT"/>
              </w:rPr>
              <w:t>Efficienza della spesa e capacità del soggetto proponente di fare fronte al cofinanziamento del programma di spesa”</w:t>
            </w:r>
            <w:r>
              <w:rPr>
                <w:webHidden/>
              </w:rPr>
              <w:fldChar w:fldCharType="begin"/>
            </w:r>
            <w:r>
              <w:rPr>
                <w:webHidden/>
              </w:rPr>
              <w:instrText>PAGEREF _Toc78552985 \h</w:instrText>
            </w:r>
            <w:r>
              <w:rPr>
                <w:webHidden/>
              </w:rPr>
              <w:fldChar w:fldCharType="separate"/>
            </w:r>
            <w:r>
              <w:rPr>
                <w:rStyle w:val="Saltoaindice"/>
                <w:vanish w:val="false"/>
              </w:rPr>
              <w:tab/>
              <w:t>26</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6">
            <w:r>
              <w:rPr>
                <w:webHidden/>
                <w:rStyle w:val="Saltoaindice"/>
              </w:rPr>
              <w:t>4.7</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7 “Criteri aggiuntivi”</w:t>
            </w:r>
            <w:r>
              <w:rPr>
                <w:webHidden/>
              </w:rPr>
              <w:fldChar w:fldCharType="begin"/>
            </w:r>
            <w:r>
              <w:rPr>
                <w:webHidden/>
              </w:rPr>
              <w:instrText>PAGEREF _Toc78552986 \h</w:instrText>
            </w:r>
            <w:r>
              <w:rPr>
                <w:webHidden/>
              </w:rPr>
              <w:fldChar w:fldCharType="separate"/>
            </w:r>
            <w:r>
              <w:rPr>
                <w:rStyle w:val="Saltoaindice"/>
                <w:vanish w:val="false"/>
              </w:rPr>
              <w:tab/>
              <w:t>27</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7">
            <w:r>
              <w:rPr>
                <w:webHidden/>
                <w:rStyle w:val="Saltoaindice"/>
              </w:rPr>
              <w:t>4.8</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8: “Requisiti soggettivi del richiedente”</w:t>
            </w:r>
            <w:r>
              <w:rPr>
                <w:webHidden/>
              </w:rPr>
              <w:fldChar w:fldCharType="begin"/>
            </w:r>
            <w:r>
              <w:rPr>
                <w:webHidden/>
              </w:rPr>
              <w:instrText>PAGEREF _Toc78552987 \h</w:instrText>
            </w:r>
            <w:r>
              <w:rPr>
                <w:webHidden/>
              </w:rPr>
              <w:fldChar w:fldCharType="separate"/>
            </w:r>
            <w:r>
              <w:rPr>
                <w:rStyle w:val="Saltoaindice"/>
                <w:vanish w:val="false"/>
              </w:rPr>
              <w:tab/>
              <w:t>27</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2988">
            <w:r>
              <w:rPr>
                <w:webHidden/>
                <w:rStyle w:val="Saltoaindice"/>
              </w:rPr>
              <w:t>5</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Pr>
              <w:t>Criteri di selezione Intervento 4.1.3</w:t>
            </w:r>
            <w:r>
              <w:rPr>
                <w:webHidden/>
              </w:rPr>
              <w:fldChar w:fldCharType="begin"/>
            </w:r>
            <w:r>
              <w:rPr>
                <w:webHidden/>
              </w:rPr>
              <w:instrText>PAGEREF _Toc78552988 \h</w:instrText>
            </w:r>
            <w:r>
              <w:rPr>
                <w:webHidden/>
              </w:rPr>
              <w:fldChar w:fldCharType="separate"/>
            </w:r>
            <w:r>
              <w:rPr>
                <w:rStyle w:val="Saltoaindice"/>
                <w:vanish w:val="false"/>
              </w:rPr>
              <w:tab/>
              <w:t>28</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89">
            <w:r>
              <w:rPr>
                <w:webHidden/>
                <w:rStyle w:val="Saltoaindice"/>
              </w:rPr>
              <w:t>5.1</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di selezione n. 1 “Localizzazione dell’iniziativa in territorio soggetto ad un rischio desertificazione più elevato”</w:t>
            </w:r>
            <w:r>
              <w:rPr>
                <w:webHidden/>
              </w:rPr>
              <w:fldChar w:fldCharType="begin"/>
            </w:r>
            <w:r>
              <w:rPr>
                <w:webHidden/>
              </w:rPr>
              <w:instrText>PAGEREF _Toc78552989 \h</w:instrText>
            </w:r>
            <w:r>
              <w:rPr>
                <w:webHidden/>
              </w:rPr>
              <w:fldChar w:fldCharType="separate"/>
            </w:r>
            <w:r>
              <w:rPr>
                <w:rStyle w:val="Saltoaindice"/>
                <w:vanish w:val="false"/>
              </w:rPr>
              <w:tab/>
              <w:t>28</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2990">
            <w:r>
              <w:rPr>
                <w:webHidden/>
                <w:rStyle w:val="Saltoaindice"/>
              </w:rPr>
              <w:t>6</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Pr>
              <w:t>Conclusioni</w:t>
            </w:r>
            <w:r>
              <w:rPr>
                <w:webHidden/>
              </w:rPr>
              <w:fldChar w:fldCharType="begin"/>
            </w:r>
            <w:r>
              <w:rPr>
                <w:webHidden/>
              </w:rPr>
              <w:instrText>PAGEREF _Toc78552990 \h</w:instrText>
            </w:r>
            <w:r>
              <w:rPr>
                <w:webHidden/>
              </w:rPr>
              <w:fldChar w:fldCharType="separate"/>
            </w:r>
            <w:r>
              <w:rPr>
                <w:rStyle w:val="Saltoaindice"/>
                <w:vanish w:val="false"/>
              </w:rPr>
              <w:tab/>
              <w:t>28</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2991">
            <w:r>
              <w:rPr>
                <w:webHidden/>
                <w:rStyle w:val="Saltoaindice"/>
              </w:rPr>
              <w:t>6.1</w:t>
            </w:r>
            <w:r>
              <w:rPr>
                <w:rStyle w:val="Saltoaindice"/>
                <w:rFonts w:eastAsia="" w:cs="" w:ascii="Calibri" w:hAnsi="Calibri" w:asciiTheme="minorHAnsi" w:cstheme="minorBidi" w:eastAsiaTheme="minorEastAsia" w:hAnsiTheme="minorHAnsi"/>
                <w:sz w:val="22"/>
                <w:szCs w:val="22"/>
                <w:lang w:eastAsia="it-IT"/>
              </w:rPr>
              <w:tab/>
            </w:r>
            <w:r>
              <w:rPr>
                <w:rStyle w:val="Saltoaindice"/>
              </w:rPr>
              <w:t>Ulteriori elementi descrittivi ritenuti utili dal progettista per la validità del progetto</w:t>
            </w:r>
            <w:r>
              <w:rPr>
                <w:webHidden/>
              </w:rPr>
              <w:fldChar w:fldCharType="begin"/>
            </w:r>
            <w:r>
              <w:rPr>
                <w:webHidden/>
              </w:rPr>
              <w:instrText>PAGEREF _Toc78552991 \h</w:instrText>
            </w:r>
            <w:r>
              <w:rPr>
                <w:webHidden/>
              </w:rPr>
              <w:fldChar w:fldCharType="separate"/>
            </w:r>
            <w:r>
              <w:rPr>
                <w:rStyle w:val="Saltoaindice"/>
                <w:vanish w:val="false"/>
              </w:rPr>
              <w:tab/>
              <w:t>28</w:t>
            </w:r>
            <w:r>
              <w:rPr>
                <w:webHidden/>
              </w:rPr>
              <w:fldChar w:fldCharType="end"/>
            </w:r>
          </w:hyperlink>
        </w:p>
        <w:p>
          <w:pPr>
            <w:pStyle w:val="Normal"/>
            <w:jc w:val="both"/>
            <w:rPr>
              <w:rFonts w:ascii="Arial" w:hAnsi="Arial" w:cs="Arial"/>
            </w:rPr>
          </w:pPr>
          <w:r>
            <w:rPr>
              <w:rFonts w:cs="Arial" w:ascii="Arial" w:hAnsi="Arial"/>
            </w:rPr>
          </w:r>
          <w:r>
            <w:fldChar w:fldCharType="end"/>
          </w:r>
        </w:p>
        <w:p>
          <w:pPr>
            <w:pStyle w:val="Normal"/>
            <w:rPr>
              <w:rFonts w:ascii="Arial" w:hAnsi="Arial" w:cs="Arial"/>
            </w:rPr>
          </w:pPr>
          <w:r>
            <w:rPr>
              <w:rFonts w:cs="Arial" w:ascii="Arial" w:hAnsi="Arial"/>
            </w:rPr>
          </w:r>
          <w:r>
            <w:br w:type="page"/>
          </w:r>
        </w:p>
      </w:sdtContent>
    </w:sdt>
    <w:p>
      <w:pPr>
        <w:pStyle w:val="Normal"/>
        <w:jc w:val="center"/>
        <w:rPr>
          <w:rFonts w:ascii="Arial" w:hAnsi="Arial" w:cs="Arial"/>
          <w:b/>
          <w:b/>
        </w:rPr>
      </w:pPr>
      <w:r>
        <w:rPr>
          <w:rFonts w:cs="Arial" w:ascii="Arial" w:hAnsi="Arial"/>
          <w:b/>
        </w:rPr>
      </w:r>
    </w:p>
    <w:p>
      <w:pPr>
        <w:pStyle w:val="Titolo1"/>
        <w:numPr>
          <w:ilvl w:val="0"/>
          <w:numId w:val="2"/>
        </w:numPr>
        <w:spacing w:before="120" w:after="120"/>
        <w:rPr>
          <w:rFonts w:cs="Arial"/>
        </w:rPr>
      </w:pPr>
      <w:bookmarkStart w:id="0" w:name="_Toc78552961"/>
      <w:bookmarkEnd w:id="0"/>
      <w:r>
        <w:rPr>
          <w:rFonts w:cs="Arial"/>
        </w:rPr>
        <w:t>Anagrafica</w:t>
      </w:r>
    </w:p>
    <w:p>
      <w:pPr>
        <w:pStyle w:val="Caption"/>
        <w:keepNext w:val="true"/>
        <w:rPr>
          <w:rFonts w:ascii="Arial" w:hAnsi="Arial" w:cs="Arial"/>
          <w:sz w:val="20"/>
          <w:szCs w:val="20"/>
        </w:rPr>
      </w:pPr>
      <w:bookmarkStart w:id="1" w:name="_Toc53745256"/>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1</w:t>
      </w:r>
      <w:r>
        <w:fldChar w:fldCharType="end"/>
      </w:r>
      <w:bookmarkEnd w:id="1"/>
      <w:r>
        <w:rPr>
          <w:rFonts w:cs="Arial" w:ascii="Arial" w:hAnsi="Arial"/>
          <w:sz w:val="20"/>
          <w:szCs w:val="20"/>
        </w:rPr>
        <w:t xml:space="preserve"> - Anagrafica dell'impresa</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2812"/>
        <w:gridCol w:w="6815"/>
      </w:tblGrid>
      <w:tr>
        <w:trPr/>
        <w:tc>
          <w:tcPr>
            <w:tcW w:w="2812"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Denominazione</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c>
          <w:tcPr>
            <w:tcW w:w="2812"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Forma giuridica</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c>
          <w:tcPr>
            <w:tcW w:w="2812"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Partita IVA</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c>
          <w:tcPr>
            <w:tcW w:w="2812" w:type="dxa"/>
            <w:tcBorders/>
            <w:shd w:fill="auto" w:val="clear"/>
            <w:tcMar>
              <w:left w:w="108" w:type="dxa"/>
            </w:tcMar>
            <w:vAlign w:val="center"/>
          </w:tcPr>
          <w:p>
            <w:pPr>
              <w:pStyle w:val="Normal"/>
              <w:spacing w:lineRule="auto" w:line="240" w:before="120" w:after="0"/>
              <w:rPr>
                <w:rFonts w:ascii="Arial" w:hAnsi="Arial" w:cs="Arial"/>
                <w:highlight w:val="yellow"/>
              </w:rPr>
            </w:pPr>
            <w:r>
              <w:rPr>
                <w:rFonts w:cs="Arial" w:ascii="Arial" w:hAnsi="Arial"/>
              </w:rPr>
              <w:t>PEC</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rHeight w:val="474"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Titolare o rappresentante legale</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rPr>
            </w:pPr>
            <w:r>
              <w:rPr>
                <w:rFonts w:cs="Arial" w:ascii="Arial" w:hAnsi="Arial"/>
                <w:i/>
              </w:rPr>
              <w:t>Nome, cognome, codice fiscale</w:t>
            </w:r>
          </w:p>
        </w:tc>
      </w:tr>
      <w:tr>
        <w:trPr>
          <w:trHeight w:val="327"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Data di nascita del titolare o rappresentante legale</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rPr>
            </w:pPr>
            <w:r>
              <w:rPr>
                <w:rFonts w:cs="Arial" w:ascii="Arial" w:hAnsi="Arial"/>
                <w:i/>
              </w:rPr>
              <w:t>gg/mm/aaaa</w:t>
            </w:r>
          </w:p>
        </w:tc>
      </w:tr>
      <w:tr>
        <w:trPr>
          <w:trHeight w:val="466"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Numero di telefono fisso</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sz w:val="16"/>
                <w:szCs w:val="16"/>
              </w:rPr>
            </w:pPr>
            <w:r>
              <w:rPr>
                <w:rFonts w:cs="Arial" w:ascii="Arial" w:hAnsi="Arial"/>
                <w:i/>
                <w:sz w:val="16"/>
                <w:szCs w:val="16"/>
              </w:rPr>
            </w:r>
          </w:p>
        </w:tc>
      </w:tr>
      <w:tr>
        <w:trPr>
          <w:trHeight w:val="544"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Numero di telefono mobile</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sz w:val="16"/>
                <w:szCs w:val="16"/>
              </w:rPr>
            </w:pPr>
            <w:r>
              <w:rPr>
                <w:rFonts w:cs="Arial" w:ascii="Arial" w:hAnsi="Arial"/>
                <w:i/>
                <w:sz w:val="16"/>
                <w:szCs w:val="16"/>
              </w:rPr>
            </w:r>
          </w:p>
        </w:tc>
      </w:tr>
    </w:tbl>
    <w:p>
      <w:pPr>
        <w:pStyle w:val="Titolo1"/>
        <w:numPr>
          <w:ilvl w:val="0"/>
          <w:numId w:val="2"/>
        </w:numPr>
        <w:spacing w:before="120" w:after="120"/>
        <w:rPr>
          <w:rFonts w:cs="Arial"/>
        </w:rPr>
      </w:pPr>
      <w:bookmarkStart w:id="2" w:name="_Toc78552962"/>
      <w:bookmarkEnd w:id="2"/>
      <w:r>
        <w:rPr>
          <w:rFonts w:cs="Arial"/>
        </w:rPr>
        <w:t>Condizioni di ammissibilità</w:t>
      </w:r>
    </w:p>
    <w:p>
      <w:pPr>
        <w:pStyle w:val="Titolo2"/>
        <w:numPr>
          <w:ilvl w:val="1"/>
          <w:numId w:val="2"/>
        </w:numPr>
        <w:rPr/>
      </w:pPr>
      <w:bookmarkStart w:id="3" w:name="_Toc78552963"/>
      <w:bookmarkEnd w:id="3"/>
      <w:r>
        <w:rPr/>
        <w:t>Intervento 4.1.1</w:t>
      </w:r>
    </w:p>
    <w:p>
      <w:pPr>
        <w:pStyle w:val="Normal"/>
        <w:rPr/>
      </w:pPr>
      <w:r>
        <w:rPr/>
      </w:r>
    </w:p>
    <w:p>
      <w:pPr>
        <w:pStyle w:val="Caption"/>
        <w:keepNext w:val="true"/>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2</w:t>
      </w:r>
      <w:r>
        <w:fldChar w:fldCharType="end"/>
      </w:r>
      <w:r>
        <w:rPr>
          <w:rFonts w:cs="Arial" w:ascii="Arial" w:hAnsi="Arial"/>
          <w:sz w:val="20"/>
          <w:szCs w:val="20"/>
        </w:rPr>
        <w:t xml:space="preserve"> - Condizioni di ammissibilità 4.1.1</w:t>
      </w:r>
    </w:p>
    <w:tbl>
      <w:tblPr>
        <w:tblStyle w:val="Grigliatabella"/>
        <w:tblW w:w="9918" w:type="dxa"/>
        <w:jc w:val="left"/>
        <w:tblInd w:w="0" w:type="dxa"/>
        <w:tblCellMar>
          <w:top w:w="0" w:type="dxa"/>
          <w:left w:w="108" w:type="dxa"/>
          <w:bottom w:w="0" w:type="dxa"/>
          <w:right w:w="108" w:type="dxa"/>
        </w:tblCellMar>
        <w:tblLook w:firstRow="1" w:noVBand="1" w:lastRow="0" w:firstColumn="1" w:lastColumn="0" w:noHBand="0" w:val="04a0"/>
      </w:tblPr>
      <w:tblGrid>
        <w:gridCol w:w="1563"/>
        <w:gridCol w:w="1325"/>
        <w:gridCol w:w="1218"/>
        <w:gridCol w:w="1439"/>
        <w:gridCol w:w="621"/>
        <w:gridCol w:w="912"/>
        <w:gridCol w:w="588"/>
        <w:gridCol w:w="1165"/>
        <w:gridCol w:w="1085"/>
      </w:tblGrid>
      <w:tr>
        <w:trPr>
          <w:trHeight w:val="725" w:hRule="atLeast"/>
        </w:trPr>
        <w:tc>
          <w:tcPr>
            <w:tcW w:w="1563" w:type="dxa"/>
            <w:vMerge w:val="restart"/>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Interventi e Azione attivati</w:t>
            </w:r>
          </w:p>
        </w:tc>
        <w:tc>
          <w:tcPr>
            <w:tcW w:w="8353" w:type="dxa"/>
            <w:gridSpan w:val="8"/>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u w:val="single"/>
              </w:rPr>
              <w:t>Attivazione obbligatoria dell’intervento 4.1.1</w:t>
            </w:r>
            <w:r>
              <w:rPr>
                <w:rFonts w:cs="Arial" w:ascii="Arial" w:hAnsi="Arial"/>
              </w:rPr>
              <w:t xml:space="preserve"> </w:t>
            </w:r>
          </w:p>
          <w:p>
            <w:pPr>
              <w:pStyle w:val="Normal"/>
              <w:spacing w:lineRule="auto" w:line="240" w:before="120" w:after="0"/>
              <w:rPr>
                <w:rFonts w:ascii="Arial" w:hAnsi="Arial" w:cs="Arial"/>
              </w:rPr>
            </w:pPr>
            <w:r>
              <w:rPr>
                <w:rFonts w:cs="Arial" w:ascii="Arial" w:hAnsi="Arial"/>
              </w:rPr>
              <w:t xml:space="preserve">Coltura prevalente per almeno il 51% (indicare la varietà) </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Nocciolo</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Mandorlo</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Castagno</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Pistacchio</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Noce</w:t>
            </w:r>
          </w:p>
          <w:p>
            <w:pPr>
              <w:pStyle w:val="Normal"/>
              <w:spacing w:lineRule="auto" w:line="240" w:before="120" w:after="0"/>
              <w:rPr>
                <w:rFonts w:ascii="Arial" w:hAnsi="Arial" w:cs="Arial"/>
              </w:rPr>
            </w:pPr>
            <w:r>
              <w:rPr>
                <w:rFonts w:cs="Arial" w:ascii="Arial" w:hAnsi="Arial"/>
                <w:i/>
              </w:rPr>
              <w:t>(Scegliere altra eventuale colture tra quelle sopra indicate) …………….</w:t>
            </w:r>
          </w:p>
        </w:tc>
      </w:tr>
      <w:tr>
        <w:trPr>
          <w:trHeight w:val="725" w:hRule="atLeast"/>
        </w:trPr>
        <w:tc>
          <w:tcPr>
            <w:tcW w:w="1563" w:type="dxa"/>
            <w:vMerge w:val="continue"/>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c>
          <w:tcPr>
            <w:tcW w:w="8353" w:type="dxa"/>
            <w:gridSpan w:val="8"/>
            <w:tcBorders/>
            <w:shd w:fill="auto" w:val="clear"/>
            <w:tcMar>
              <w:left w:w="108" w:type="dxa"/>
            </w:tcMar>
            <w:vAlign w:val="center"/>
          </w:tcPr>
          <w:p>
            <w:pPr>
              <w:pStyle w:val="Normal"/>
              <w:spacing w:lineRule="auto" w:line="240" w:before="120" w:after="0"/>
              <w:rPr>
                <w:rFonts w:ascii="Arial" w:hAnsi="Arial" w:cs="Arial"/>
                <w:u w:val="single"/>
              </w:rPr>
            </w:pPr>
            <w:r>
              <w:rPr>
                <w:rFonts w:cs="Arial" w:ascii="Arial" w:hAnsi="Arial"/>
                <w:u w:val="single"/>
              </w:rPr>
              <w:t>Attivazione facoltativa dell’intervento 4.1.3</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r>
      <w:tr>
        <w:trPr>
          <w:trHeight w:val="725" w:hRule="atLeast"/>
        </w:trPr>
        <w:tc>
          <w:tcPr>
            <w:tcW w:w="156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Iscrizione al Registro Imprese CCIAA di</w:t>
            </w:r>
          </w:p>
        </w:tc>
        <w:tc>
          <w:tcPr>
            <w:tcW w:w="132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c>
          <w:tcPr>
            <w:tcW w:w="1218"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num.</w:t>
            </w:r>
          </w:p>
        </w:tc>
        <w:tc>
          <w:tcPr>
            <w:tcW w:w="1439"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c>
          <w:tcPr>
            <w:tcW w:w="621"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dal</w:t>
            </w:r>
          </w:p>
        </w:tc>
        <w:tc>
          <w:tcPr>
            <w:tcW w:w="912"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c>
          <w:tcPr>
            <w:tcW w:w="1753" w:type="dxa"/>
            <w:gridSpan w:val="2"/>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Sezione</w:t>
            </w:r>
          </w:p>
        </w:tc>
        <w:tc>
          <w:tcPr>
            <w:tcW w:w="108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rHeight w:val="725" w:hRule="atLeast"/>
        </w:trPr>
        <w:tc>
          <w:tcPr>
            <w:tcW w:w="156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Codice ATECO</w:t>
            </w:r>
          </w:p>
        </w:tc>
        <w:tc>
          <w:tcPr>
            <w:tcW w:w="8353" w:type="dxa"/>
            <w:gridSpan w:val="8"/>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rHeight w:val="725" w:hRule="atLeast"/>
        </w:trPr>
        <w:tc>
          <w:tcPr>
            <w:tcW w:w="156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Impresa in difficoltà</w:t>
            </w:r>
            <w:r>
              <w:rPr>
                <w:rStyle w:val="Richiamoallanotaapidipagina"/>
                <w:rFonts w:cs="Arial" w:ascii="Arial" w:hAnsi="Arial"/>
              </w:rPr>
              <w:footnoteReference w:id="2"/>
            </w:r>
          </w:p>
        </w:tc>
        <w:tc>
          <w:tcPr>
            <w:tcW w:w="8353" w:type="dxa"/>
            <w:gridSpan w:val="8"/>
            <w:tcBorders/>
            <w:shd w:fill="auto" w:val="clear"/>
            <w:tcMar>
              <w:left w:w="108" w:type="dxa"/>
            </w:tcMar>
            <w:vAlign w:val="cente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r>
      <w:tr>
        <w:trPr>
          <w:trHeight w:val="1041" w:hRule="atLeast"/>
        </w:trPr>
        <w:tc>
          <w:tcPr>
            <w:tcW w:w="1563"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Qualifica del Titolare o rappresentante legale</w:t>
            </w:r>
          </w:p>
          <w:p>
            <w:pPr>
              <w:pStyle w:val="Normal"/>
              <w:tabs>
                <w:tab w:val="left" w:pos="4786" w:leader="none"/>
              </w:tabs>
              <w:spacing w:lineRule="auto" w:line="240" w:before="120" w:after="0"/>
              <w:rPr>
                <w:rFonts w:ascii="Arial" w:hAnsi="Arial" w:cs="Arial"/>
              </w:rPr>
            </w:pPr>
            <w:r>
              <w:rPr>
                <w:rFonts w:cs="Arial" w:ascii="Arial" w:hAnsi="Arial"/>
              </w:rPr>
            </w:r>
          </w:p>
          <w:p>
            <w:pPr>
              <w:pStyle w:val="Normal"/>
              <w:tabs>
                <w:tab w:val="left" w:pos="4786" w:leader="none"/>
              </w:tabs>
              <w:spacing w:lineRule="auto" w:line="240" w:before="120" w:after="0"/>
              <w:rPr>
                <w:rFonts w:ascii="Arial" w:hAnsi="Arial" w:cs="Arial"/>
              </w:rPr>
            </w:pPr>
            <w:r>
              <w:rPr>
                <w:rFonts w:cs="Arial" w:ascii="Arial" w:hAnsi="Arial"/>
                <w:sz w:val="16"/>
                <w:szCs w:val="16"/>
              </w:rPr>
              <w:t>*Informazione rilevante ai fini dei criteri di selezione, si veda la sezione 4.</w:t>
            </w:r>
          </w:p>
        </w:tc>
        <w:tc>
          <w:tcPr>
            <w:tcW w:w="8353" w:type="dxa"/>
            <w:gridSpan w:val="8"/>
            <w:tcBorders/>
            <w:shd w:fill="auto" w:val="clear"/>
            <w:tcMar>
              <w:left w:w="108" w:type="dxa"/>
            </w:tcMar>
            <w:vAlign w:val="center"/>
          </w:tcPr>
          <w:p>
            <w:pPr>
              <w:pStyle w:val="Normal"/>
              <w:tabs>
                <w:tab w:val="left" w:pos="4786" w:leader="none"/>
              </w:tabs>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Imprenditore Agricolo Professionale (IAP)*</w:t>
            </w:r>
          </w:p>
          <w:p>
            <w:pPr>
              <w:pStyle w:val="Normal"/>
              <w:tabs>
                <w:tab w:val="left" w:pos="4786" w:leader="none"/>
              </w:tabs>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Coltivatore Diretto (CD)*</w:t>
            </w:r>
          </w:p>
          <w:p>
            <w:pPr>
              <w:pStyle w:val="Normal"/>
              <w:tabs>
                <w:tab w:val="left" w:pos="4786" w:leader="none"/>
              </w:tabs>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Datore di lavor</w:t>
            </w:r>
            <w:bookmarkStart w:id="4" w:name="__UnoMark__4596_1538813271"/>
            <w:bookmarkStart w:id="5" w:name="_GoBack"/>
            <w:bookmarkEnd w:id="4"/>
            <w:bookmarkEnd w:id="5"/>
            <w:r>
              <w:rPr>
                <w:rFonts w:cs="Arial" w:ascii="Arial" w:hAnsi="Arial"/>
              </w:rPr>
              <w:t>o agricolo in possesso di codice CIDA n. ________;</w:t>
            </w:r>
          </w:p>
          <w:p>
            <w:pPr>
              <w:pStyle w:val="Normal"/>
              <w:spacing w:lineRule="auto" w:line="240" w:before="0" w:after="0"/>
              <w:jc w:val="both"/>
              <w:rPr>
                <w:rFonts w:ascii="Arial" w:hAnsi="Arial" w:cs="Arial"/>
                <w:i/>
                <w:i/>
                <w:sz w:val="16"/>
                <w:szCs w:val="16"/>
              </w:rPr>
            </w:pPr>
            <w:r>
              <w:rPr>
                <w:rFonts w:cs="Arial" w:ascii="Arial" w:hAnsi="Arial"/>
                <w:i/>
                <w:sz w:val="16"/>
                <w:szCs w:val="16"/>
              </w:rPr>
            </w:r>
          </w:p>
          <w:p>
            <w:pPr>
              <w:pStyle w:val="Normal"/>
              <w:spacing w:lineRule="auto" w:line="240" w:before="0" w:after="0"/>
              <w:jc w:val="both"/>
              <w:rPr>
                <w:rFonts w:ascii="Arial" w:hAnsi="Arial" w:cs="Arial"/>
                <w:i/>
                <w:i/>
              </w:rPr>
            </w:pPr>
            <w:r>
              <w:rPr>
                <w:rFonts w:cs="Arial" w:ascii="Arial" w:hAnsi="Arial"/>
                <w:i/>
              </w:rPr>
              <w:t>Indicare la natura e gli estremi della documentazione probante (certificato IAP, posizione INPS o altro)</w:t>
            </w:r>
          </w:p>
          <w:p>
            <w:pPr>
              <w:pStyle w:val="Normal"/>
              <w:spacing w:lineRule="auto" w:line="240" w:before="0" w:after="0"/>
              <w:jc w:val="both"/>
              <w:rPr>
                <w:rFonts w:ascii="Arial" w:hAnsi="Arial" w:cs="Arial"/>
                <w:i/>
                <w:i/>
                <w:sz w:val="16"/>
                <w:szCs w:val="16"/>
              </w:rPr>
            </w:pPr>
            <w:r>
              <w:rPr>
                <w:rFonts w:cs="Arial" w:ascii="Arial" w:hAnsi="Arial"/>
                <w:i/>
                <w:sz w:val="16"/>
                <w:szCs w:val="16"/>
              </w:rPr>
            </w:r>
          </w:p>
          <w:p>
            <w:pPr>
              <w:pStyle w:val="Normal"/>
              <w:spacing w:lineRule="auto" w:line="240" w:before="0" w:after="0"/>
              <w:jc w:val="both"/>
              <w:rPr>
                <w:rFonts w:ascii="Arial" w:hAnsi="Arial" w:cs="Arial"/>
                <w:i/>
                <w:i/>
                <w:sz w:val="16"/>
                <w:szCs w:val="16"/>
              </w:rPr>
            </w:pPr>
            <w:r>
              <w:rPr>
                <w:rFonts w:cs="Arial" w:ascii="Arial" w:hAnsi="Arial"/>
                <w:i/>
                <w:sz w:val="16"/>
                <w:szCs w:val="16"/>
              </w:rPr>
              <w:t>__________________________________________________________________________________</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tc>
      </w:tr>
      <w:tr>
        <w:trPr>
          <w:trHeight w:val="1041" w:hRule="atLeast"/>
        </w:trPr>
        <w:tc>
          <w:tcPr>
            <w:tcW w:w="1563" w:type="dxa"/>
            <w:vMerge w:val="restart"/>
            <w:tcBorders/>
            <w:shd w:fill="auto" w:val="clear"/>
            <w:tcMar>
              <w:left w:w="108" w:type="dxa"/>
            </w:tcMar>
            <w:vAlign w:val="center"/>
          </w:tcPr>
          <w:p>
            <w:pPr>
              <w:pStyle w:val="Normal"/>
              <w:tabs>
                <w:tab w:val="left" w:pos="4786" w:leader="none"/>
              </w:tabs>
              <w:spacing w:lineRule="auto" w:line="240" w:before="120" w:after="120"/>
              <w:rPr>
                <w:rFonts w:ascii="Arial" w:hAnsi="Arial" w:cs="Arial"/>
              </w:rPr>
            </w:pPr>
            <w:r>
              <w:rPr>
                <w:rFonts w:cs="Arial" w:ascii="Arial" w:hAnsi="Arial"/>
              </w:rPr>
              <w:t>Produzione standard dell’impresa agricola (€)</w:t>
            </w:r>
          </w:p>
          <w:p>
            <w:pPr>
              <w:pStyle w:val="Normal"/>
              <w:spacing w:lineRule="auto" w:line="240" w:before="0" w:after="0"/>
              <w:rPr>
                <w:rFonts w:ascii="Arial" w:hAnsi="Arial" w:cs="Arial"/>
                <w:sz w:val="16"/>
                <w:szCs w:val="16"/>
              </w:rPr>
            </w:pPr>
            <w:r>
              <w:rPr>
                <w:rFonts w:cs="Arial" w:ascii="Arial" w:hAnsi="Arial"/>
                <w:sz w:val="16"/>
                <w:szCs w:val="16"/>
              </w:rPr>
              <w:t>*Informazione rilevante ai fini dei criteri di selezione, si veda la sezione 4.</w:t>
            </w:r>
          </w:p>
        </w:tc>
        <w:tc>
          <w:tcPr>
            <w:tcW w:w="6103" w:type="dxa"/>
            <w:gridSpan w:val="6"/>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PS alla data di presentazione della domanda</w:t>
            </w:r>
          </w:p>
          <w:p>
            <w:pPr>
              <w:pStyle w:val="Normal"/>
              <w:tabs>
                <w:tab w:val="left" w:pos="4786" w:leader="none"/>
              </w:tabs>
              <w:spacing w:lineRule="auto" w:line="240" w:before="120" w:after="0"/>
              <w:rPr>
                <w:rFonts w:ascii="Arial" w:hAnsi="Arial" w:cs="Arial"/>
              </w:rPr>
            </w:pPr>
            <w:r>
              <w:rPr>
                <w:rFonts w:cs="Arial" w:ascii="Arial" w:hAnsi="Arial"/>
              </w:rPr>
              <w:t>_____________ €*</w:t>
            </w:r>
          </w:p>
          <w:p>
            <w:pPr>
              <w:pStyle w:val="Normal"/>
              <w:tabs>
                <w:tab w:val="left" w:pos="4786" w:leader="none"/>
              </w:tabs>
              <w:spacing w:lineRule="auto" w:line="240" w:before="120" w:after="0"/>
              <w:rPr>
                <w:rFonts w:ascii="Arial" w:hAnsi="Arial" w:cs="Arial"/>
              </w:rPr>
            </w:pPr>
            <w:r>
              <w:rPr>
                <w:rFonts w:cs="Arial" w:ascii="Arial" w:hAnsi="Arial"/>
              </w:rPr>
            </w:r>
          </w:p>
        </w:tc>
        <w:tc>
          <w:tcPr>
            <w:tcW w:w="2250" w:type="dxa"/>
            <w:gridSpan w:val="2"/>
            <w:vMerge w:val="restart"/>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 xml:space="preserve">Localizzazione  </w:t>
            </w:r>
          </w:p>
          <w:p>
            <w:pPr>
              <w:pStyle w:val="Normal"/>
              <w:tabs>
                <w:tab w:val="left" w:pos="4786" w:leader="none"/>
              </w:tabs>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Zona montana/svantaggiata</w:t>
            </w:r>
          </w:p>
          <w:p>
            <w:pPr>
              <w:pStyle w:val="Normal"/>
              <w:tabs>
                <w:tab w:val="left" w:pos="4786" w:leader="none"/>
              </w:tabs>
              <w:spacing w:lineRule="auto" w:line="240" w:before="120" w:after="0"/>
              <w:rPr>
                <w:rFonts w:ascii="Arial" w:hAnsi="Arial" w:cs="Arial"/>
                <w:highlight w:val="yellow"/>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Zona ordinaria</w:t>
            </w:r>
          </w:p>
        </w:tc>
      </w:tr>
      <w:tr>
        <w:trPr>
          <w:trHeight w:val="1041" w:hRule="atLeast"/>
        </w:trPr>
        <w:tc>
          <w:tcPr>
            <w:tcW w:w="1563" w:type="dxa"/>
            <w:vMerge w:val="continue"/>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6103" w:type="dxa"/>
            <w:gridSpan w:val="6"/>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u w:val="single"/>
              </w:rPr>
              <w:t>Esclusivamente in caso di cambio OTE</w:t>
            </w:r>
            <w:r>
              <w:rPr>
                <w:rFonts w:cs="Arial" w:ascii="Arial" w:hAnsi="Arial"/>
              </w:rPr>
              <w:t>, se il richiedente intende giustificare la dimensione economica minima in funzione dei risultati dell’investimento,</w:t>
            </w:r>
          </w:p>
          <w:p>
            <w:pPr>
              <w:pStyle w:val="Normal"/>
              <w:tabs>
                <w:tab w:val="left" w:pos="4786" w:leader="none"/>
              </w:tabs>
              <w:spacing w:lineRule="auto" w:line="240" w:before="120" w:after="0"/>
              <w:rPr>
                <w:rFonts w:ascii="Arial" w:hAnsi="Arial" w:cs="Arial"/>
              </w:rPr>
            </w:pPr>
            <w:r>
              <w:rPr>
                <w:rFonts w:cs="Arial" w:ascii="Arial" w:hAnsi="Arial"/>
              </w:rPr>
              <w:t>la PS prevista a conclusione del progetto è pari a</w:t>
            </w:r>
          </w:p>
          <w:p>
            <w:pPr>
              <w:pStyle w:val="Normal"/>
              <w:tabs>
                <w:tab w:val="left" w:pos="4786" w:leader="none"/>
              </w:tabs>
              <w:spacing w:lineRule="auto" w:line="240" w:before="120" w:after="0"/>
              <w:rPr>
                <w:rFonts w:ascii="Arial" w:hAnsi="Arial" w:cs="Arial"/>
              </w:rPr>
            </w:pPr>
            <w:r>
              <w:rPr>
                <w:rFonts w:cs="Arial" w:ascii="Arial" w:hAnsi="Arial"/>
              </w:rPr>
              <w:t>_____________ €</w:t>
            </w:r>
            <w:r>
              <w:rPr>
                <w:rStyle w:val="Richiamoallanotaapidipagina"/>
                <w:rFonts w:cs="Arial" w:ascii="Arial" w:hAnsi="Arial"/>
              </w:rPr>
              <w:footnoteReference w:id="3"/>
            </w:r>
            <w:r>
              <w:rPr>
                <w:rFonts w:cs="Arial" w:ascii="Arial" w:hAnsi="Arial"/>
              </w:rPr>
              <w:t xml:space="preserve"> *</w:t>
            </w:r>
          </w:p>
          <w:p>
            <w:pPr>
              <w:pStyle w:val="Normal"/>
              <w:tabs>
                <w:tab w:val="left" w:pos="4786" w:leader="none"/>
              </w:tabs>
              <w:spacing w:lineRule="auto" w:line="240" w:before="120" w:after="0"/>
              <w:rPr>
                <w:rFonts w:ascii="Arial" w:hAnsi="Arial" w:cs="Arial"/>
              </w:rPr>
            </w:pPr>
            <w:r>
              <w:rPr>
                <w:rFonts w:cs="Arial" w:ascii="Arial" w:hAnsi="Arial"/>
              </w:rPr>
            </w:r>
          </w:p>
        </w:tc>
        <w:tc>
          <w:tcPr>
            <w:tcW w:w="2250" w:type="dxa"/>
            <w:gridSpan w:val="2"/>
            <w:vMerge w:val="continue"/>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r>
    </w:tbl>
    <w:p>
      <w:pPr>
        <w:pStyle w:val="Normal"/>
        <w:rPr/>
      </w:pPr>
      <w:r>
        <w:rPr/>
      </w:r>
    </w:p>
    <w:tbl>
      <w:tblPr>
        <w:tblStyle w:val="Grigliatabella1"/>
        <w:tblW w:w="9628" w:type="dxa"/>
        <w:jc w:val="left"/>
        <w:tblInd w:w="0" w:type="dxa"/>
        <w:tblCellMar>
          <w:top w:w="0" w:type="dxa"/>
          <w:left w:w="108" w:type="dxa"/>
          <w:bottom w:w="0" w:type="dxa"/>
          <w:right w:w="108" w:type="dxa"/>
        </w:tblCellMar>
        <w:tblLook w:firstRow="1" w:noVBand="1" w:lastRow="0" w:firstColumn="1" w:lastColumn="0" w:noHBand="0" w:val="04a0"/>
      </w:tblPr>
      <w:tblGrid>
        <w:gridCol w:w="2972"/>
        <w:gridCol w:w="1558"/>
        <w:gridCol w:w="1276"/>
        <w:gridCol w:w="1418"/>
        <w:gridCol w:w="2404"/>
      </w:tblGrid>
      <w:tr>
        <w:trPr>
          <w:trHeight w:val="283" w:hRule="atLeast"/>
        </w:trPr>
        <w:tc>
          <w:tcPr>
            <w:tcW w:w="9628" w:type="dxa"/>
            <w:gridSpan w:val="5"/>
            <w:tcBorders/>
            <w:shd w:fill="auto" w:val="clear"/>
            <w:tcMar>
              <w:left w:w="108" w:type="dxa"/>
            </w:tcMar>
          </w:tcPr>
          <w:p>
            <w:pPr>
              <w:pStyle w:val="Normal"/>
              <w:tabs>
                <w:tab w:val="left" w:pos="4786" w:leader="none"/>
              </w:tabs>
              <w:spacing w:lineRule="auto" w:line="240" w:before="120" w:after="0"/>
              <w:jc w:val="both"/>
              <w:rPr>
                <w:rFonts w:ascii="Arial" w:hAnsi="Arial" w:cs="Arial"/>
                <w:i/>
                <w:i/>
              </w:rPr>
            </w:pPr>
            <w:r>
              <w:rPr>
                <w:rFonts w:cs="Arial" w:ascii="Arial" w:hAnsi="Arial"/>
                <w:i/>
              </w:rPr>
              <w:t xml:space="preserve">Indicare gli estremi catastali dei terreni oggetto di investimento (inserire altre righe se necessario). </w:t>
            </w:r>
          </w:p>
          <w:p>
            <w:pPr>
              <w:pStyle w:val="Normal"/>
              <w:tabs>
                <w:tab w:val="left" w:pos="4786" w:leader="none"/>
              </w:tabs>
              <w:spacing w:lineRule="auto" w:line="240" w:before="120" w:after="0"/>
              <w:jc w:val="both"/>
              <w:rPr>
                <w:rFonts w:ascii="Arial" w:hAnsi="Arial" w:cs="Arial"/>
                <w:i/>
                <w:i/>
              </w:rPr>
            </w:pPr>
            <w:r>
              <w:rPr>
                <w:rFonts w:cs="Arial" w:ascii="Arial" w:hAnsi="Arial"/>
                <w:i/>
              </w:rPr>
              <w:t>Ai fini della verifica in sede istruttoria, faranno fede le informazioni contenute nel fascicolo aziendale, del quale si raccomanda il puntuale aggiornamento preliminarmente alla presentazione della domanda di sostegno.</w:t>
            </w:r>
          </w:p>
        </w:tc>
      </w:tr>
      <w:tr>
        <w:trPr>
          <w:trHeight w:val="559" w:hRule="atLeast"/>
        </w:trPr>
        <w:tc>
          <w:tcPr>
            <w:tcW w:w="2972"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b/>
                <w:b/>
              </w:rPr>
            </w:pPr>
            <w:r>
              <w:rPr>
                <w:rFonts w:cs="Arial" w:ascii="Arial" w:hAnsi="Arial"/>
                <w:b/>
              </w:rPr>
              <w:t>Comune</w:t>
            </w:r>
          </w:p>
        </w:tc>
        <w:tc>
          <w:tcPr>
            <w:tcW w:w="1558"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b/>
                <w:b/>
              </w:rPr>
            </w:pPr>
            <w:r>
              <w:rPr>
                <w:rFonts w:cs="Arial" w:ascii="Arial" w:hAnsi="Arial"/>
                <w:b/>
              </w:rPr>
              <w:t>Coltura</w:t>
            </w:r>
          </w:p>
        </w:tc>
        <w:tc>
          <w:tcPr>
            <w:tcW w:w="1276"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b/>
                <w:b/>
              </w:rPr>
            </w:pPr>
            <w:r>
              <w:rPr>
                <w:rFonts w:cs="Arial" w:ascii="Arial" w:hAnsi="Arial"/>
                <w:b/>
              </w:rPr>
              <w:t>Foglio</w:t>
            </w:r>
          </w:p>
        </w:tc>
        <w:tc>
          <w:tcPr>
            <w:tcW w:w="1418"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b/>
                <w:b/>
              </w:rPr>
            </w:pPr>
            <w:r>
              <w:rPr>
                <w:rFonts w:cs="Arial" w:ascii="Arial" w:hAnsi="Arial"/>
                <w:b/>
              </w:rPr>
              <w:t>Particella</w:t>
            </w:r>
          </w:p>
        </w:tc>
        <w:tc>
          <w:tcPr>
            <w:tcW w:w="2404"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b/>
                <w:b/>
              </w:rPr>
            </w:pPr>
            <w:r>
              <w:rPr>
                <w:rFonts w:cs="Arial" w:ascii="Arial" w:hAnsi="Arial"/>
                <w:b/>
              </w:rPr>
              <w:t>Superficie oggetto di investimento</w:t>
            </w:r>
          </w:p>
          <w:p>
            <w:pPr>
              <w:pStyle w:val="Normal"/>
              <w:tabs>
                <w:tab w:val="left" w:pos="4786" w:leader="none"/>
              </w:tabs>
              <w:spacing w:lineRule="auto" w:line="240" w:before="120" w:after="0"/>
              <w:jc w:val="center"/>
              <w:rPr>
                <w:rFonts w:ascii="Arial" w:hAnsi="Arial" w:cs="Arial"/>
                <w:u w:val="single"/>
              </w:rPr>
            </w:pPr>
            <w:r>
              <w:rPr>
                <w:rFonts w:cs="Arial" w:ascii="Arial" w:hAnsi="Arial"/>
              </w:rPr>
              <w:t>(ha)</w:t>
            </w:r>
          </w:p>
        </w:tc>
      </w:tr>
      <w:tr>
        <w:trPr>
          <w:trHeight w:val="300" w:hRule="atLeast"/>
        </w:trPr>
        <w:tc>
          <w:tcPr>
            <w:tcW w:w="297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558"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276"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418"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2404"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r>
      <w:tr>
        <w:trPr>
          <w:trHeight w:val="392" w:hRule="atLeast"/>
        </w:trPr>
        <w:tc>
          <w:tcPr>
            <w:tcW w:w="297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558"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276"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418"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2404"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r>
      <w:tr>
        <w:trPr>
          <w:trHeight w:val="556" w:hRule="atLeast"/>
        </w:trPr>
        <w:tc>
          <w:tcPr>
            <w:tcW w:w="297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558"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276"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1418"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2404"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r>
      <w:tr>
        <w:trPr>
          <w:trHeight w:val="550" w:hRule="atLeast"/>
        </w:trPr>
        <w:tc>
          <w:tcPr>
            <w:tcW w:w="7224" w:type="dxa"/>
            <w:gridSpan w:val="4"/>
            <w:tcBorders/>
            <w:shd w:fill="auto" w:val="clear"/>
            <w:tcMar>
              <w:left w:w="108" w:type="dxa"/>
            </w:tcMar>
          </w:tcPr>
          <w:p>
            <w:pPr>
              <w:pStyle w:val="Normal"/>
              <w:tabs>
                <w:tab w:val="left" w:pos="4786" w:leader="none"/>
              </w:tabs>
              <w:spacing w:lineRule="auto" w:line="240" w:before="120" w:after="0"/>
              <w:jc w:val="right"/>
              <w:rPr>
                <w:rFonts w:ascii="Arial" w:hAnsi="Arial" w:cs="Arial"/>
                <w:b/>
                <w:b/>
              </w:rPr>
            </w:pPr>
            <w:r>
              <w:rPr>
                <w:rFonts w:cs="Arial" w:ascii="Arial" w:hAnsi="Arial"/>
                <w:b/>
              </w:rPr>
              <w:t>Totale ha</w:t>
            </w:r>
          </w:p>
        </w:tc>
        <w:tc>
          <w:tcPr>
            <w:tcW w:w="2404"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r>
    </w:tbl>
    <w:p>
      <w:pPr>
        <w:pStyle w:val="Normal"/>
        <w:rPr/>
      </w:pPr>
      <w:r>
        <w:rPr/>
      </w:r>
    </w:p>
    <w:p>
      <w:pPr>
        <w:pStyle w:val="Normal"/>
        <w:rPr/>
      </w:pPr>
      <w:r>
        <w:rPr/>
      </w:r>
    </w:p>
    <w:p>
      <w:pPr>
        <w:pStyle w:val="Normal"/>
        <w:rPr/>
      </w:pPr>
      <w:r>
        <w:rPr/>
      </w:r>
    </w:p>
    <w:p>
      <w:pPr>
        <w:pStyle w:val="Titolo2"/>
        <w:numPr>
          <w:ilvl w:val="1"/>
          <w:numId w:val="2"/>
        </w:numPr>
        <w:rPr/>
      </w:pPr>
      <w:r>
        <w:rPr/>
        <w:t>Intervento 4.1.3</w:t>
      </w:r>
      <w:bookmarkStart w:id="6" w:name="_Toc78552964"/>
      <w:bookmarkEnd w:id="6"/>
      <w:r>
        <w:rPr>
          <w:rStyle w:val="Richiamoallanotaapidipagina"/>
        </w:rPr>
        <w:footnoteReference w:id="4"/>
      </w:r>
    </w:p>
    <w:p>
      <w:pPr>
        <w:pStyle w:val="Normal"/>
        <w:rPr/>
      </w:pPr>
      <w:r>
        <w:rPr/>
      </w:r>
    </w:p>
    <w:p>
      <w:pPr>
        <w:pStyle w:val="Caption"/>
        <w:keepNext w:val="true"/>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3</w:t>
      </w:r>
      <w:r>
        <w:fldChar w:fldCharType="end"/>
      </w:r>
      <w:r>
        <w:rPr>
          <w:rFonts w:cs="Arial" w:ascii="Arial" w:hAnsi="Arial"/>
          <w:sz w:val="20"/>
          <w:szCs w:val="20"/>
        </w:rPr>
        <w:t xml:space="preserve"> - condizioni di ammissibilità 4.1.3</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3862"/>
        <w:gridCol w:w="5765"/>
      </w:tblGrid>
      <w:tr>
        <w:trPr/>
        <w:tc>
          <w:tcPr>
            <w:tcW w:w="3862"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t>Estremi dell’autorizzazione alla estrazione della risorsa idrica</w:t>
            </w:r>
            <w:r>
              <w:rPr>
                <w:rStyle w:val="Richiamoallanotaapidipagina"/>
                <w:rFonts w:cs="Arial" w:ascii="Arial" w:hAnsi="Arial"/>
              </w:rPr>
              <w:footnoteReference w:id="5"/>
            </w:r>
          </w:p>
        </w:tc>
        <w:tc>
          <w:tcPr>
            <w:tcW w:w="5765"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Autorizzazione n. ______________ del _________________</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Rilasciata da ______________________________________</w:t>
            </w:r>
          </w:p>
          <w:p>
            <w:pPr>
              <w:pStyle w:val="Normal"/>
              <w:spacing w:lineRule="auto" w:line="240" w:before="0" w:after="0"/>
              <w:rPr>
                <w:rFonts w:ascii="Arial" w:hAnsi="Arial" w:cs="Arial"/>
              </w:rPr>
            </w:pPr>
            <w:r>
              <w:rPr>
                <w:rFonts w:cs="Arial" w:ascii="Arial" w:hAnsi="Arial"/>
              </w:rPr>
            </w:r>
          </w:p>
        </w:tc>
      </w:tr>
      <w:tr>
        <w:trPr>
          <w:trHeight w:val="659" w:hRule="atLeast"/>
        </w:trPr>
        <w:tc>
          <w:tcPr>
            <w:tcW w:w="3862"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Conferma che l’investimento non riguarda corpi idrici definiti in condizioni non “buone” nel pertinente Piano di gestione delle acque in relazione alla quantità di acqua</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both"/>
              <w:rPr>
                <w:rFonts w:ascii="Arial" w:hAnsi="Arial" w:cs="Arial"/>
                <w:i/>
                <w:i/>
              </w:rPr>
            </w:pPr>
            <w:r>
              <w:rPr>
                <w:rFonts w:cs="Arial" w:ascii="Arial" w:hAnsi="Arial"/>
                <w:i/>
              </w:rPr>
            </w:r>
          </w:p>
        </w:tc>
        <w:tc>
          <w:tcPr>
            <w:tcW w:w="5765" w:type="dxa"/>
            <w:tcBorders/>
            <w:shd w:fill="auto" w:val="clear"/>
            <w:tcMar>
              <w:left w:w="108" w:type="dxa"/>
            </w:tcMar>
            <w:vAlign w:val="cente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p>
            <w:pPr>
              <w:pStyle w:val="Normal"/>
              <w:spacing w:lineRule="auto" w:line="240" w:before="120" w:after="0"/>
              <w:rPr>
                <w:rFonts w:ascii="Arial" w:hAnsi="Arial" w:cs="Arial"/>
                <w:i/>
                <w:i/>
              </w:rPr>
            </w:pPr>
            <w:r>
              <w:rPr>
                <w:rFonts w:cs="Arial" w:ascii="Arial" w:hAnsi="Arial"/>
                <w:i/>
              </w:rPr>
            </w:r>
          </w:p>
          <w:p>
            <w:pPr>
              <w:pStyle w:val="Normal"/>
              <w:spacing w:lineRule="auto" w:line="240" w:before="120" w:after="0"/>
              <w:rPr>
                <w:rFonts w:ascii="Arial" w:hAnsi="Arial" w:cs="Arial"/>
                <w:i/>
                <w:i/>
              </w:rPr>
            </w:pPr>
            <w:r>
              <w:rPr>
                <w:rFonts w:cs="Arial" w:ascii="Arial" w:hAnsi="Arial"/>
                <w:i/>
              </w:rPr>
              <w:t>N.B. una descrizione dello stato quali-quantitativo dei corpi idrici interessati dall’investimento deve essere fornita nella relazione tecnica 4.1.3</w:t>
            </w:r>
          </w:p>
        </w:tc>
      </w:tr>
      <w:tr>
        <w:trPr/>
        <w:tc>
          <w:tcPr>
            <w:tcW w:w="3862"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Conferma che l’investimento non comporta un aumento della superficie irrigata</w:t>
            </w:r>
          </w:p>
          <w:p>
            <w:pPr>
              <w:pStyle w:val="Normal"/>
              <w:spacing w:lineRule="auto" w:line="240" w:before="0" w:after="0"/>
              <w:rPr>
                <w:rFonts w:ascii="Arial" w:hAnsi="Arial" w:cs="Arial"/>
              </w:rPr>
            </w:pPr>
            <w:r>
              <w:rPr>
                <w:rFonts w:cs="Arial" w:ascii="Arial" w:hAnsi="Arial"/>
              </w:rPr>
            </w:r>
          </w:p>
        </w:tc>
        <w:tc>
          <w:tcPr>
            <w:tcW w:w="5765" w:type="dxa"/>
            <w:tcBorders/>
            <w:shd w:fill="auto" w:val="clear"/>
            <w:tcMar>
              <w:left w:w="108" w:type="dxa"/>
            </w:tcMar>
            <w:vAlign w:val="cente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r>
    </w:tbl>
    <w:p>
      <w:pPr>
        <w:pStyle w:val="Normal"/>
        <w:rPr/>
      </w:pPr>
      <w:r>
        <w:rPr/>
      </w:r>
    </w:p>
    <w:p>
      <w:pPr>
        <w:pStyle w:val="Normal"/>
        <w:rPr/>
      </w:pPr>
      <w:r>
        <w:rPr/>
      </w:r>
    </w:p>
    <w:p>
      <w:pPr>
        <w:pStyle w:val="Titolo1"/>
        <w:numPr>
          <w:ilvl w:val="0"/>
          <w:numId w:val="2"/>
        </w:numPr>
        <w:spacing w:before="120" w:after="120"/>
        <w:ind w:left="431" w:hanging="431"/>
        <w:rPr>
          <w:rFonts w:cs="Arial"/>
        </w:rPr>
      </w:pPr>
      <w:bookmarkStart w:id="7" w:name="_Toc78552965"/>
      <w:bookmarkEnd w:id="7"/>
      <w:r>
        <w:rPr>
          <w:rFonts w:cs="Arial"/>
        </w:rPr>
        <w:t>Progetto di investimento</w:t>
      </w:r>
    </w:p>
    <w:p>
      <w:pPr>
        <w:pStyle w:val="Titolo2"/>
        <w:numPr>
          <w:ilvl w:val="1"/>
          <w:numId w:val="2"/>
        </w:numPr>
        <w:spacing w:before="120" w:after="120"/>
        <w:rPr>
          <w:rFonts w:cs="Arial"/>
        </w:rPr>
      </w:pPr>
      <w:bookmarkStart w:id="8" w:name="_Toc78552966"/>
      <w:bookmarkEnd w:id="8"/>
      <w:r>
        <w:rPr>
          <w:rFonts w:cs="Arial"/>
        </w:rPr>
        <w:t>Descrizione sintetica del progetto di investimento (intervento 4.1.1 + eventuale intervento 4.1.3)</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Mar>
              <w:left w:w="108" w:type="dxa"/>
            </w:tcMar>
          </w:tcPr>
          <w:p>
            <w:pPr>
              <w:pStyle w:val="Normal"/>
              <w:spacing w:lineRule="auto" w:line="240" w:before="120" w:after="120"/>
              <w:jc w:val="both"/>
              <w:rPr>
                <w:rFonts w:ascii="Arial" w:hAnsi="Arial" w:cs="Arial"/>
                <w:i/>
                <w:i/>
              </w:rPr>
            </w:pPr>
            <w:r>
              <w:rPr>
                <w:rFonts w:cs="Arial" w:ascii="Arial" w:hAnsi="Arial"/>
                <w:i/>
              </w:rPr>
              <w:t>Descrivere sinteticamente il progetto di investimento, con riferimento all’intervento 4.1.1 e, se del caso, all’attivazione dell’intervento 4.1.3.</w:t>
            </w:r>
          </w:p>
          <w:p>
            <w:pPr>
              <w:pStyle w:val="Normal"/>
              <w:spacing w:lineRule="auto" w:line="240" w:before="120" w:after="120"/>
              <w:jc w:val="both"/>
              <w:rPr>
                <w:rFonts w:ascii="Arial" w:hAnsi="Arial" w:cs="Arial"/>
                <w:i/>
                <w:i/>
              </w:rPr>
            </w:pPr>
            <w:r>
              <w:rPr>
                <w:rFonts w:cs="Arial" w:ascii="Arial" w:hAnsi="Arial"/>
                <w:i/>
              </w:rPr>
              <w:t>Indicare le ragioni produttive, commerciali ed economiche ed illustrare gli effetti attesi.</w:t>
            </w:r>
          </w:p>
          <w:p>
            <w:pPr>
              <w:pStyle w:val="Normal"/>
              <w:spacing w:lineRule="auto" w:line="240" w:before="120" w:after="120"/>
              <w:jc w:val="both"/>
              <w:rPr>
                <w:rFonts w:ascii="Arial" w:hAnsi="Arial" w:cs="Arial"/>
                <w:i/>
                <w:i/>
              </w:rPr>
            </w:pPr>
            <w:r>
              <w:rPr>
                <w:rFonts w:cs="Arial" w:ascii="Arial" w:hAnsi="Arial"/>
                <w:i/>
              </w:rPr>
              <w:t>Confermare, preliminarmente, il rispetto delle condizioni generali relative all’ammissibilità dell’investimento.</w:t>
            </w:r>
          </w:p>
          <w:p>
            <w:pPr>
              <w:pStyle w:val="Normal"/>
              <w:spacing w:lineRule="auto" w:line="240" w:before="120" w:after="120"/>
              <w:rPr>
                <w:rFonts w:ascii="Arial" w:hAnsi="Arial" w:cs="Arial"/>
                <w:u w:val="single"/>
              </w:rPr>
            </w:pPr>
            <w:r>
              <w:rPr>
                <w:rFonts w:cs="Arial" w:ascii="Arial" w:hAnsi="Arial"/>
                <w:u w:val="single"/>
              </w:rPr>
            </w:r>
          </w:p>
          <w:p>
            <w:pPr>
              <w:pStyle w:val="Normal"/>
              <w:spacing w:lineRule="auto" w:line="240" w:before="120" w:after="120"/>
              <w:rPr>
                <w:rFonts w:ascii="Arial" w:hAnsi="Arial" w:cs="Arial"/>
              </w:rPr>
            </w:pPr>
            <w:r>
              <w:rPr>
                <w:rFonts w:cs="Arial" w:ascii="Arial" w:hAnsi="Arial"/>
                <w:u w:val="single"/>
              </w:rPr>
              <w:t>Con riferimento a specifiche disposizioni attuative del bando</w:t>
            </w:r>
            <w:r>
              <w:rPr>
                <w:rFonts w:cs="Arial" w:ascii="Arial" w:hAnsi="Arial"/>
              </w:rPr>
              <w:t xml:space="preserve">, </w:t>
            </w:r>
          </w:p>
          <w:p>
            <w:pPr>
              <w:pStyle w:val="Normal"/>
              <w:spacing w:lineRule="auto" w:line="240" w:before="120" w:after="120"/>
              <w:ind w:left="306" w:hanging="306"/>
              <w:jc w:val="both"/>
              <w:rPr>
                <w:rFonts w:ascii="Arial" w:hAnsi="Arial" w:cs="Arial"/>
              </w:rPr>
            </w:pPr>
            <w:r>
              <w:rPr>
                <w:rFonts w:cs="Arial" w:ascii="Arial" w:hAnsi="Arial"/>
              </w:rPr>
            </w:r>
          </w:p>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si conferma che le spese relative al progetto di investimento non sono già state sostenute alla data di presentazione della domanda.</w:t>
            </w:r>
          </w:p>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l’investimento </w:t>
            </w:r>
            <w:r>
              <w:rPr>
                <w:rFonts w:cs="Arial" w:ascii="Arial" w:hAnsi="Arial"/>
                <w:b/>
              </w:rPr>
              <w:t>HA</w:t>
            </w:r>
            <w:r>
              <w:rPr>
                <w:rFonts w:cs="Arial" w:ascii="Arial" w:hAnsi="Arial"/>
              </w:rPr>
              <w:t xml:space="preserve"> effetti negativi sull’investimento (in caso allegare dichiarazione d’impegno ad ottenimento della V.I.A.)</w:t>
            </w:r>
          </w:p>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l’investimento </w:t>
            </w:r>
            <w:r>
              <w:rPr>
                <w:rFonts w:cs="Arial" w:ascii="Arial" w:hAnsi="Arial"/>
                <w:b/>
              </w:rPr>
              <w:t>NON HA</w:t>
            </w:r>
            <w:r>
              <w:rPr>
                <w:rFonts w:cs="Arial" w:ascii="Arial" w:hAnsi="Arial"/>
              </w:rPr>
              <w:t xml:space="preserve"> effetti negativi sull’investimento,</w:t>
            </w:r>
          </w:p>
          <w:p>
            <w:pPr>
              <w:pStyle w:val="Normal"/>
              <w:spacing w:lineRule="auto" w:line="240" w:before="120" w:after="12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tabs>
                <w:tab w:val="left" w:pos="4230" w:leader="none"/>
              </w:tabs>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bl>
    <w:p>
      <w:pPr>
        <w:pStyle w:val="Titolo2"/>
        <w:numPr>
          <w:ilvl w:val="0"/>
          <w:numId w:val="0"/>
        </w:numPr>
        <w:ind w:left="576" w:hanging="576"/>
        <w:rPr>
          <w:lang w:eastAsia="en-US"/>
        </w:rPr>
      </w:pPr>
      <w:r>
        <w:rPr>
          <w:lang w:eastAsia="en-US"/>
        </w:rPr>
      </w:r>
    </w:p>
    <w:p>
      <w:pPr>
        <w:pStyle w:val="Titolo2"/>
        <w:numPr>
          <w:ilvl w:val="1"/>
          <w:numId w:val="2"/>
        </w:numPr>
        <w:rPr>
          <w:lang w:eastAsia="en-US"/>
        </w:rPr>
      </w:pPr>
      <w:bookmarkStart w:id="9" w:name="_Toc78552967"/>
      <w:bookmarkEnd w:id="9"/>
      <w:r>
        <w:rPr>
          <w:lang w:eastAsia="en-US"/>
        </w:rPr>
        <w:t>Relazione tecnica intervento 4.1.1</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FFFFFF" w:themeFill="background1" w:val="clear"/>
            <w:tcMar>
              <w:left w:w="108" w:type="dxa"/>
            </w:tcMar>
          </w:tcPr>
          <w:p>
            <w:pPr>
              <w:pStyle w:val="Normal"/>
              <w:tabs>
                <w:tab w:val="left" w:pos="8925" w:leader="none"/>
              </w:tabs>
              <w:spacing w:before="120" w:after="120"/>
              <w:jc w:val="both"/>
              <w:rPr>
                <w:rFonts w:ascii="Arial" w:hAnsi="Arial" w:cs="Arial"/>
                <w:i/>
                <w:i/>
              </w:rPr>
            </w:pPr>
            <w:r>
              <w:rPr>
                <w:rFonts w:cs="Arial" w:ascii="Arial" w:hAnsi="Arial"/>
                <w:i/>
              </w:rPr>
              <w:t>Inserire qui la relazione tecnica relativa all’investimento di reimpianti o di nuovi impianti arborei di cui all’intervento 4.1.1.</w:t>
            </w:r>
          </w:p>
          <w:p>
            <w:pPr>
              <w:pStyle w:val="Normal"/>
              <w:spacing w:before="120" w:after="120"/>
              <w:jc w:val="both"/>
              <w:rPr>
                <w:rFonts w:ascii="Arial" w:hAnsi="Arial" w:cs="Arial"/>
                <w:i/>
                <w:i/>
              </w:rPr>
            </w:pPr>
            <w:r>
              <w:rPr>
                <w:rFonts w:cs="Arial" w:ascii="Arial" w:hAnsi="Arial"/>
                <w:i/>
              </w:rPr>
              <w:t>Confermare, preliminarmente, il rispetto delle condizioni generali relative all’ammissibilità dell’investimento.</w:t>
            </w:r>
          </w:p>
          <w:p>
            <w:pPr>
              <w:pStyle w:val="Normal"/>
              <w:tabs>
                <w:tab w:val="left" w:pos="8925" w:leader="none"/>
              </w:tabs>
              <w:spacing w:before="120" w:after="120"/>
              <w:jc w:val="both"/>
              <w:rPr>
                <w:rFonts w:ascii="Arial" w:hAnsi="Arial" w:cs="Arial"/>
                <w:i/>
                <w:i/>
              </w:rPr>
            </w:pPr>
            <w:r>
              <w:rPr>
                <w:rFonts w:cs="Arial" w:ascii="Arial" w:hAnsi="Arial"/>
                <w:i/>
              </w:rPr>
              <w:t xml:space="preserve">Completare, alla fine della relazione, l’elenco dei documenti tecnici da allegare al Piano di sviluppo aziendale. </w:t>
            </w:r>
          </w:p>
          <w:p>
            <w:pPr>
              <w:pStyle w:val="Normal"/>
              <w:tabs>
                <w:tab w:val="left" w:pos="8925" w:leader="none"/>
              </w:tabs>
              <w:spacing w:before="120" w:after="120"/>
              <w:jc w:val="both"/>
              <w:rPr>
                <w:rFonts w:ascii="Arial" w:hAnsi="Arial" w:cs="Arial"/>
                <w:i/>
                <w:i/>
              </w:rPr>
            </w:pPr>
            <w:r>
              <w:rPr>
                <w:rFonts w:cs="Arial" w:ascii="Arial" w:hAnsi="Arial"/>
                <w:i/>
              </w:rPr>
              <w:t>Non sono ammessi costi relativi ad Estirpazione del preesistente impianto o coltura, io costi di livellamento spietramento e drenaggio.</w:t>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t>.</w:t>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shd w:val="clear" w:color="auto" w:fill="FFFFFF" w:themeFill="background1"/>
              <w:tabs>
                <w:tab w:val="left" w:pos="8925" w:leader="none"/>
              </w:tabs>
              <w:spacing w:before="0" w:after="0"/>
              <w:rPr>
                <w:rFonts w:ascii="Arial" w:hAnsi="Arial" w:cs="Arial"/>
                <w:b/>
                <w:b/>
                <w:lang w:eastAsia="en-US"/>
              </w:rPr>
            </w:pPr>
            <w:r>
              <w:rPr>
                <w:rFonts w:cs="Arial" w:ascii="Arial" w:hAnsi="Arial"/>
                <w:b/>
                <w:lang w:eastAsia="en-US"/>
              </w:rPr>
              <w:t>Elenco allegati</w:t>
            </w:r>
          </w:p>
          <w:p>
            <w:pPr>
              <w:pStyle w:val="ListParagraph"/>
              <w:numPr>
                <w:ilvl w:val="0"/>
                <w:numId w:val="7"/>
              </w:numPr>
              <w:shd w:val="clear" w:color="auto" w:fill="FFFFFF" w:themeFill="background1"/>
              <w:tabs>
                <w:tab w:val="left" w:pos="8925" w:leader="none"/>
              </w:tabs>
              <w:spacing w:before="0" w:after="0"/>
              <w:contextualSpacing/>
              <w:rPr>
                <w:rFonts w:ascii="Arial" w:hAnsi="Arial" w:cs="Arial"/>
              </w:rPr>
            </w:pPr>
            <w:sdt>
              <w:sdtPr>
                <w14:checkbox>
                  <w14:checked w:val="0"/>
                  <w14:checkedState w:val="2612"/>
                  <w14:uncheckedState w:val="2610"/>
                </w14:checkbox>
              </w:sdtPr>
              <w:sdtContent>
                <w:r>
                  <w:rPr>
                    <w:rFonts w:eastAsia="MS Gothic" w:cs="Arial" w:ascii="MS Gothic" w:hAnsi="MS Gothic"/>
                    <w:u w:val="single"/>
                  </w:rPr>
                  <w:t>☐</w:t>
                </w:r>
              </w:sdtContent>
            </w:sdt>
            <w:r>
              <w:rPr>
                <w:rFonts w:cs="Arial" w:ascii="Arial" w:hAnsi="Arial"/>
                <w:u w:val="single"/>
              </w:rPr>
              <w:t xml:space="preserve"> </w:t>
            </w:r>
            <w:r>
              <w:rPr>
                <w:rFonts w:cs="Arial" w:ascii="Arial" w:hAnsi="Arial"/>
                <w:u w:val="single"/>
              </w:rPr>
              <w:t>Documentazione fotografica ex ante</w:t>
            </w:r>
            <w:r>
              <w:rPr>
                <w:rFonts w:cs="Arial" w:ascii="Arial" w:hAnsi="Arial"/>
              </w:rPr>
              <w:t xml:space="preserve"> con coordinate metriche (coerentemente con punto 13.1 disposizioni attuative)</w:t>
            </w:r>
          </w:p>
          <w:p>
            <w:pPr>
              <w:pStyle w:val="ListParagraph"/>
              <w:numPr>
                <w:ilvl w:val="0"/>
                <w:numId w:val="7"/>
              </w:numPr>
              <w:shd w:val="clear" w:color="auto" w:fill="FFFFFF" w:themeFill="background1"/>
              <w:tabs>
                <w:tab w:val="left" w:pos="8925" w:leader="none"/>
              </w:tabs>
              <w:spacing w:before="0" w:after="0"/>
              <w:contextualSpacing/>
              <w:rPr>
                <w:rFonts w:ascii="Arial" w:hAnsi="Arial" w:cs="Arial"/>
              </w:rPr>
            </w:pPr>
            <w:sdt>
              <w:sdtPr>
                <w14:checkbox>
                  <w14:checked w:val="0"/>
                  <w14:checkedState w:val="2612"/>
                  <w14:uncheckedState w:val="2610"/>
                </w14:checkbox>
              </w:sdtPr>
              <w:sdtContent>
                <w:r>
                  <w:rPr>
                    <w:rFonts w:eastAsia="MS Gothic" w:cs="Arial" w:ascii="MS Gothic" w:hAnsi="MS Gothic"/>
                    <w:u w:val="single"/>
                  </w:rPr>
                  <w:t>☐</w:t>
                </w:r>
              </w:sdtContent>
            </w:sdt>
            <w:r>
              <w:rPr>
                <w:rFonts w:eastAsia="MS Gothic" w:cs="Arial" w:ascii="MS Gothic" w:hAnsi="MS Gothic"/>
                <w:u w:val="single"/>
              </w:rPr>
              <w:t xml:space="preserve"> </w:t>
            </w:r>
            <w:r>
              <w:rPr>
                <w:rFonts w:cs="Arial" w:ascii="Arial" w:hAnsi="Arial"/>
                <w:sz w:val="20"/>
                <w:szCs w:val="20"/>
                <w:u w:val="single"/>
              </w:rPr>
              <w:t>Elaborati grafici</w:t>
            </w:r>
            <w:r>
              <w:rPr>
                <w:rFonts w:cs="Arial" w:ascii="Arial" w:hAnsi="Arial"/>
                <w:sz w:val="20"/>
                <w:szCs w:val="20"/>
              </w:rPr>
              <w:t xml:space="preserve"> </w:t>
            </w:r>
          </w:p>
          <w:p>
            <w:pPr>
              <w:pStyle w:val="ListParagraph"/>
              <w:shd w:val="clear" w:color="auto" w:fill="FFFFFF" w:themeFill="background1"/>
              <w:tabs>
                <w:tab w:val="left" w:pos="8925" w:leader="none"/>
              </w:tabs>
              <w:spacing w:before="0" w:after="0"/>
              <w:ind w:left="720" w:hanging="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(specificare …)</w:t>
            </w:r>
          </w:p>
          <w:p>
            <w:pPr>
              <w:pStyle w:val="ListParagraph"/>
              <w:shd w:val="clear" w:color="auto" w:fill="FFFFFF" w:themeFill="background1"/>
              <w:tabs>
                <w:tab w:val="left" w:pos="8925" w:leader="none"/>
              </w:tabs>
              <w:spacing w:before="0" w:after="0"/>
              <w:ind w:left="720" w:hanging="0"/>
              <w:contextualSpacing/>
              <w:rPr>
                <w:rFonts w:ascii="Arial" w:hAnsi="Arial" w:cs="Arial"/>
                <w:sz w:val="20"/>
                <w:szCs w:val="20"/>
                <w:u w:val="single"/>
              </w:rPr>
            </w:pPr>
            <w:sdt>
              <w:sdtPr>
                <w14:checkbox>
                  <w14:checked w:val="0"/>
                  <w14:checkedState w:val="2612"/>
                  <w14:uncheckedState w:val="2610"/>
                </w14:checkbox>
              </w:sdtPr>
              <w:sdtContent>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u w:val="single"/>
              </w:rPr>
              <w:t>Quadro economico con computo metrico</w:t>
            </w:r>
          </w:p>
          <w:p>
            <w:pPr>
              <w:pStyle w:val="ListParagraph"/>
              <w:shd w:val="clear" w:color="auto" w:fill="FFFFFF" w:themeFill="background1"/>
              <w:tabs>
                <w:tab w:val="left" w:pos="8925" w:leader="none"/>
              </w:tabs>
              <w:spacing w:before="0" w:after="0"/>
              <w:ind w:left="720" w:hanging="0"/>
              <w:contextualSpacing/>
              <w:rPr>
                <w:rFonts w:ascii="Arial" w:hAnsi="Arial" w:cs="Arial"/>
                <w:sz w:val="20"/>
                <w:szCs w:val="20"/>
              </w:rPr>
            </w:pPr>
            <w:sdt>
              <w:sdtPr>
                <w14:checkbox>
                  <w14:checked w:val="0"/>
                  <w14:checkedState w:val="2612"/>
                  <w14:uncheckedState w:val="2610"/>
                </w14:checkbox>
              </w:sdtPr>
              <w:sdtContent>
                <w:r>
                  <w:rPr>
                    <w:rFonts w:eastAsia="MS Gothic" w:cs="Arial" w:ascii="MS Gothic" w:hAnsi="MS Gothic"/>
                    <w:sz w:val="20"/>
                    <w:szCs w:val="20"/>
                    <w:u w:val="single"/>
                  </w:rPr>
                  <w:t>☐</w:t>
                </w:r>
              </w:sdtContent>
            </w:sdt>
            <w:r>
              <w:rPr>
                <w:rFonts w:cs="Arial" w:ascii="Arial" w:hAnsi="Arial"/>
                <w:sz w:val="20"/>
                <w:szCs w:val="20"/>
                <w:u w:val="single"/>
              </w:rPr>
              <w:t xml:space="preserve"> </w:t>
            </w:r>
            <w:r>
              <w:rPr>
                <w:rFonts w:cs="Arial" w:ascii="Arial" w:hAnsi="Arial"/>
                <w:sz w:val="20"/>
                <w:szCs w:val="20"/>
                <w:u w:val="single"/>
              </w:rPr>
              <w:t>Altro</w:t>
            </w:r>
          </w:p>
          <w:p>
            <w:pPr>
              <w:pStyle w:val="ListParagraph"/>
              <w:shd w:val="clear" w:color="auto" w:fill="FFFFFF" w:themeFill="background1"/>
              <w:tabs>
                <w:tab w:val="left" w:pos="8925" w:leader="none"/>
              </w:tabs>
              <w:spacing w:before="0" w:after="0"/>
              <w:ind w:left="720" w:hanging="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(specificare…)</w:t>
            </w:r>
          </w:p>
        </w:tc>
      </w:tr>
    </w:tbl>
    <w:p>
      <w:pPr>
        <w:pStyle w:val="Normal"/>
        <w:tabs>
          <w:tab w:val="left" w:pos="8925" w:leader="none"/>
        </w:tabs>
        <w:rPr>
          <w:lang w:eastAsia="en-US"/>
        </w:rPr>
      </w:pPr>
      <w:r>
        <w:rPr>
          <w:lang w:eastAsia="en-US"/>
        </w:rPr>
      </w:r>
    </w:p>
    <w:p>
      <w:pPr>
        <w:pStyle w:val="Titolo2"/>
        <w:numPr>
          <w:ilvl w:val="1"/>
          <w:numId w:val="2"/>
        </w:numPr>
        <w:rPr>
          <w:lang w:eastAsia="en-US"/>
        </w:rPr>
      </w:pPr>
      <w:bookmarkStart w:id="10" w:name="_Toc78552968"/>
      <w:bookmarkEnd w:id="10"/>
      <w:r>
        <w:rPr>
          <w:lang w:eastAsia="en-US"/>
        </w:rPr>
        <w:t>Relazione tecnica 4.1.3 (Impianti di irrigazione)</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3113"/>
        <w:gridCol w:w="1843"/>
        <w:gridCol w:w="1842"/>
        <w:gridCol w:w="1418"/>
        <w:gridCol w:w="1412"/>
      </w:tblGrid>
      <w:tr>
        <w:trPr/>
        <w:tc>
          <w:tcPr>
            <w:tcW w:w="9628" w:type="dxa"/>
            <w:gridSpan w:val="5"/>
            <w:tcBorders/>
            <w:shd w:fill="auto" w:val="clear"/>
            <w:tcMar>
              <w:left w:w="108" w:type="dxa"/>
            </w:tcMar>
          </w:tcPr>
          <w:p>
            <w:pPr>
              <w:pStyle w:val="Normal"/>
              <w:tabs>
                <w:tab w:val="left" w:pos="8925" w:leader="none"/>
              </w:tabs>
              <w:spacing w:lineRule="auto" w:line="240" w:before="120" w:after="120"/>
              <w:jc w:val="both"/>
              <w:rPr>
                <w:rFonts w:ascii="Arial" w:hAnsi="Arial" w:cs="Arial"/>
                <w:i/>
                <w:i/>
              </w:rPr>
            </w:pPr>
            <w:r>
              <w:rPr>
                <w:rFonts w:cs="Arial" w:ascii="Arial" w:hAnsi="Arial"/>
                <w:i/>
              </w:rPr>
              <w:t xml:space="preserve">Inserire qui la relazione tecnica relativa all’intervento 4.1.3. Con riferimento alle </w:t>
            </w:r>
            <w:r>
              <w:rPr>
                <w:rFonts w:cs="Arial" w:ascii="Arial" w:hAnsi="Arial"/>
                <w:i/>
                <w:u w:val="single"/>
              </w:rPr>
              <w:t>condizioni di ammissibilità</w:t>
            </w:r>
            <w:r>
              <w:rPr>
                <w:rFonts w:cs="Arial" w:ascii="Arial" w:hAnsi="Arial"/>
                <w:i/>
              </w:rPr>
              <w:t xml:space="preserve"> previste per l’intervento 4.1.3, illustrare:</w:t>
            </w:r>
          </w:p>
          <w:p>
            <w:pPr>
              <w:pStyle w:val="ListParagraph"/>
              <w:numPr>
                <w:ilvl w:val="0"/>
                <w:numId w:val="3"/>
              </w:numPr>
              <w:tabs>
                <w:tab w:val="left" w:pos="8925" w:leader="none"/>
              </w:tabs>
              <w:spacing w:lineRule="auto" w:line="240" w:before="120" w:after="120"/>
              <w:jc w:val="both"/>
              <w:rPr>
                <w:rFonts w:ascii="Arial" w:hAnsi="Arial" w:cs="Arial"/>
                <w:i/>
                <w:i/>
                <w:sz w:val="20"/>
                <w:szCs w:val="20"/>
              </w:rPr>
            </w:pPr>
            <w:r>
              <w:rPr>
                <w:rFonts w:cs="Arial" w:ascii="Arial" w:hAnsi="Arial"/>
                <w:i/>
                <w:sz w:val="20"/>
                <w:szCs w:val="20"/>
              </w:rPr>
              <w:t>la tipologia e le caratteristiche tecniche dell’impianto di irrigazione;</w:t>
            </w:r>
          </w:p>
          <w:p>
            <w:pPr>
              <w:pStyle w:val="ListParagraph"/>
              <w:numPr>
                <w:ilvl w:val="0"/>
                <w:numId w:val="3"/>
              </w:numPr>
              <w:tabs>
                <w:tab w:val="left" w:pos="8925" w:leader="none"/>
              </w:tabs>
              <w:spacing w:lineRule="auto" w:line="240" w:before="120" w:after="120"/>
              <w:jc w:val="both"/>
              <w:rPr>
                <w:rFonts w:ascii="Arial" w:hAnsi="Arial" w:cs="Arial"/>
                <w:i/>
                <w:i/>
                <w:sz w:val="20"/>
                <w:szCs w:val="20"/>
              </w:rPr>
            </w:pPr>
            <w:r>
              <w:rPr>
                <w:rFonts w:cs="Arial" w:ascii="Arial" w:hAnsi="Arial"/>
                <w:i/>
                <w:sz w:val="20"/>
                <w:szCs w:val="20"/>
              </w:rPr>
              <w:t>la descrizione dello stato qualitativo e quantitativo dei corpi idrici sotterranei e dei corpi idrici superficiali interessati dall’investimento, coerentemente con quanto contenuto nel Piano di Bacino;</w:t>
            </w:r>
          </w:p>
          <w:p>
            <w:pPr>
              <w:pStyle w:val="ListParagraph"/>
              <w:numPr>
                <w:ilvl w:val="0"/>
                <w:numId w:val="3"/>
              </w:numPr>
              <w:tabs>
                <w:tab w:val="left" w:pos="8925" w:leader="none"/>
              </w:tabs>
              <w:spacing w:lineRule="auto" w:line="240" w:before="120" w:after="120"/>
              <w:jc w:val="both"/>
              <w:rPr>
                <w:rFonts w:ascii="Arial" w:hAnsi="Arial" w:cs="Arial"/>
                <w:i/>
                <w:i/>
                <w:sz w:val="20"/>
                <w:szCs w:val="20"/>
              </w:rPr>
            </w:pPr>
            <w:r>
              <w:rPr>
                <w:rFonts w:cs="Arial" w:ascii="Arial" w:hAnsi="Arial"/>
                <w:i/>
                <w:sz w:val="20"/>
                <w:szCs w:val="20"/>
              </w:rPr>
              <w:t>il bilancio idrico riferito alle singole colture ed alle superfici, collegato al criterio di selezione n.1 dell’intervento 4.1.3;</w:t>
            </w:r>
          </w:p>
          <w:p>
            <w:pPr>
              <w:pStyle w:val="ListParagraph"/>
              <w:numPr>
                <w:ilvl w:val="0"/>
                <w:numId w:val="3"/>
              </w:numPr>
              <w:tabs>
                <w:tab w:val="left" w:pos="8925" w:leader="none"/>
              </w:tabs>
              <w:spacing w:lineRule="auto" w:line="240" w:before="120" w:after="120"/>
              <w:jc w:val="both"/>
              <w:rPr>
                <w:rFonts w:ascii="Arial" w:hAnsi="Arial" w:cs="Arial"/>
                <w:i/>
                <w:i/>
                <w:sz w:val="20"/>
                <w:szCs w:val="20"/>
              </w:rPr>
            </w:pPr>
            <w:r>
              <w:rPr>
                <w:rFonts w:eastAsia="Times New Roman" w:cs="Arial" w:ascii="Arial" w:hAnsi="Arial"/>
                <w:i/>
                <w:sz w:val="20"/>
                <w:szCs w:val="20"/>
              </w:rPr>
              <w:t>la situazione ex-ante dei consumi idrici dell’azienda, con annessa documentazione probatoria (bollette, canoni relativi ai due anni precedenti la domanda di sostegno);</w:t>
            </w:r>
          </w:p>
          <w:p>
            <w:pPr>
              <w:pStyle w:val="ListParagraph"/>
              <w:numPr>
                <w:ilvl w:val="0"/>
                <w:numId w:val="3"/>
              </w:numPr>
              <w:tabs>
                <w:tab w:val="left" w:pos="8925" w:leader="none"/>
              </w:tabs>
              <w:spacing w:lineRule="auto" w:line="240" w:before="120" w:after="120"/>
              <w:jc w:val="both"/>
              <w:rPr>
                <w:rFonts w:ascii="Arial" w:hAnsi="Arial" w:cs="Arial"/>
                <w:i/>
                <w:i/>
                <w:sz w:val="20"/>
                <w:szCs w:val="20"/>
              </w:rPr>
            </w:pPr>
            <w:r>
              <w:rPr>
                <w:rFonts w:eastAsia="Times New Roman" w:cs="Arial" w:ascii="Arial" w:hAnsi="Arial"/>
                <w:i/>
                <w:sz w:val="20"/>
                <w:szCs w:val="20"/>
              </w:rPr>
              <w:t>la situazione ex post dei consumi idrici aziendali e, in particolare, la dimostrazione del conseguimento, grazie all’investimento, di un più efficiente uso dell’acqua con specifico riferimento ai requisiti di ammissibilità della spesa per gli impianti irrigui.</w:t>
            </w:r>
          </w:p>
          <w:p>
            <w:pPr>
              <w:pStyle w:val="Normal"/>
              <w:spacing w:lineRule="auto" w:line="240" w:before="120" w:after="120"/>
              <w:jc w:val="both"/>
              <w:rPr>
                <w:rFonts w:ascii="Arial" w:hAnsi="Arial" w:cs="Arial"/>
                <w:i/>
                <w:i/>
              </w:rPr>
            </w:pPr>
            <w:r>
              <w:rPr>
                <w:rFonts w:cs="Arial" w:ascii="Arial" w:hAnsi="Arial"/>
                <w:i/>
              </w:rPr>
              <w:t xml:space="preserve">Completare, alla fine della relazione, l’elenco dei documenti tecnici da allegare al Piano di sviluppo aziendale. </w:t>
            </w:r>
          </w:p>
          <w:p>
            <w:pPr>
              <w:pStyle w:val="Normal"/>
              <w:tabs>
                <w:tab w:val="left" w:pos="8925" w:leader="none"/>
              </w:tabs>
              <w:spacing w:lineRule="auto" w:line="240" w:before="120" w:after="120"/>
              <w:rPr>
                <w:rFonts w:ascii="Arial" w:hAnsi="Arial" w:cs="Arial"/>
                <w:i/>
                <w:i/>
                <w:lang w:eastAsia="en-US"/>
              </w:rPr>
            </w:pPr>
            <w:r>
              <w:rPr>
                <w:rFonts w:cs="Arial" w:ascii="Arial" w:hAnsi="Arial"/>
                <w:i/>
                <w:lang w:eastAsia="en-US"/>
              </w:rPr>
            </w:r>
          </w:p>
          <w:p>
            <w:pPr>
              <w:pStyle w:val="Normal"/>
              <w:spacing w:lineRule="auto" w:line="240" w:before="0" w:after="0"/>
              <w:rPr>
                <w:rFonts w:ascii="Arial" w:hAnsi="Arial" w:cs="Arial"/>
                <w:lang w:eastAsia="en-US"/>
              </w:rPr>
            </w:pPr>
            <w:r>
              <w:rPr>
                <w:rFonts w:cs="Arial" w:ascii="Arial" w:hAnsi="Arial"/>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spacing w:lineRule="auto" w:line="240" w:before="0" w:after="0"/>
              <w:rPr>
                <w:lang w:eastAsia="en-US"/>
              </w:rPr>
            </w:pPr>
            <w:r>
              <w:rPr>
                <w:lang w:eastAsia="en-US"/>
              </w:rPr>
            </w:r>
          </w:p>
          <w:p>
            <w:pPr>
              <w:pStyle w:val="Normal"/>
              <w:tabs>
                <w:tab w:val="left" w:pos="8925" w:leader="none"/>
              </w:tabs>
              <w:spacing w:lineRule="auto" w:line="240" w:before="0" w:after="0"/>
              <w:rPr>
                <w:rFonts w:ascii="Arial" w:hAnsi="Arial" w:cs="Arial"/>
                <w:b/>
                <w:b/>
              </w:rPr>
            </w:pPr>
            <w:r>
              <w:rPr>
                <w:rFonts w:cs="Arial" w:ascii="Arial" w:hAnsi="Arial"/>
                <w:b/>
              </w:rPr>
            </w:r>
          </w:p>
        </w:tc>
      </w:tr>
      <w:tr>
        <w:trPr/>
        <w:tc>
          <w:tcPr>
            <w:tcW w:w="9628" w:type="dxa"/>
            <w:gridSpan w:val="5"/>
            <w:tcBorders/>
            <w:shd w:color="auto" w:fill="FFFFFF" w:themeFill="background1" w:val="clear"/>
            <w:tcMar>
              <w:left w:w="108" w:type="dxa"/>
            </w:tcMar>
            <w:vAlign w:val="center"/>
          </w:tcPr>
          <w:p>
            <w:pPr>
              <w:pStyle w:val="Normal"/>
              <w:spacing w:lineRule="auto" w:line="240" w:before="0" w:after="0"/>
              <w:rPr>
                <w:rFonts w:ascii="Arial" w:hAnsi="Arial" w:cs="Arial"/>
                <w:b/>
                <w:b/>
              </w:rPr>
            </w:pPr>
            <w:r>
              <w:rPr>
                <w:rFonts w:cs="Arial" w:ascii="Arial" w:hAnsi="Arial"/>
                <w:b/>
              </w:rPr>
            </w:r>
          </w:p>
          <w:p>
            <w:pPr>
              <w:pStyle w:val="Normal"/>
              <w:spacing w:lineRule="auto" w:line="240" w:before="0" w:after="0"/>
              <w:rPr>
                <w:rFonts w:ascii="Arial" w:hAnsi="Arial" w:cs="Arial"/>
                <w:b/>
                <w:b/>
              </w:rPr>
            </w:pPr>
            <w:r>
              <w:rPr>
                <w:rFonts w:cs="Arial" w:ascii="Arial" w:hAnsi="Arial"/>
                <w:b/>
              </w:rPr>
              <w:t>Indice sintetico del risparmio idrico da conseguire attraverso l’investimento</w:t>
            </w:r>
            <w:r>
              <w:rPr>
                <w:rStyle w:val="Richiamoallanotaapidipagina"/>
                <w:rFonts w:cs="Arial" w:ascii="Arial" w:hAnsi="Arial"/>
                <w:b/>
              </w:rPr>
              <w:footnoteReference w:id="6"/>
            </w:r>
          </w:p>
          <w:p>
            <w:pPr>
              <w:pStyle w:val="Normal"/>
              <w:spacing w:lineRule="auto" w:line="240" w:before="0" w:after="0"/>
              <w:rPr>
                <w:rFonts w:ascii="Arial" w:hAnsi="Arial" w:cs="Arial"/>
                <w:b/>
                <w:b/>
              </w:rPr>
            </w:pPr>
            <w:r>
              <w:rPr>
                <w:rFonts w:cs="Arial" w:ascii="Arial" w:hAnsi="Arial"/>
                <w:b/>
              </w:rPr>
            </w:r>
          </w:p>
        </w:tc>
      </w:tr>
      <w:tr>
        <w:trPr>
          <w:trHeight w:val="75" w:hRule="atLeast"/>
        </w:trPr>
        <w:tc>
          <w:tcPr>
            <w:tcW w:w="3113" w:type="dxa"/>
            <w:tcBorders/>
            <w:shd w:color="auto" w:fill="FFFFFF" w:themeFill="background1" w:val="clear"/>
            <w:tcMar>
              <w:left w:w="108" w:type="dxa"/>
            </w:tcMar>
            <w:vAlign w:val="center"/>
          </w:tcPr>
          <w:p>
            <w:pPr>
              <w:pStyle w:val="Normal"/>
              <w:tabs>
                <w:tab w:val="left" w:pos="8925" w:leader="none"/>
              </w:tabs>
              <w:spacing w:lineRule="auto" w:line="240" w:before="0" w:after="0"/>
              <w:jc w:val="center"/>
              <w:rPr>
                <w:rFonts w:ascii="Arial" w:hAnsi="Arial" w:cs="Arial"/>
                <w:b/>
                <w:b/>
              </w:rPr>
            </w:pPr>
            <w:r>
              <w:rPr>
                <w:rFonts w:cs="Arial" w:ascii="Arial" w:hAnsi="Arial"/>
                <w:b/>
              </w:rPr>
              <w:t>Tipologia di impianto irriguo</w:t>
            </w:r>
          </w:p>
        </w:tc>
        <w:tc>
          <w:tcPr>
            <w:tcW w:w="1843" w:type="dxa"/>
            <w:tcBorders/>
            <w:shd w:color="auto" w:fill="FFFFFF" w:themeFill="background1" w:val="clear"/>
            <w:tcMar>
              <w:left w:w="108" w:type="dxa"/>
            </w:tcMar>
            <w:vAlign w:val="center"/>
          </w:tcPr>
          <w:p>
            <w:pPr>
              <w:pStyle w:val="Normal"/>
              <w:tabs>
                <w:tab w:val="left" w:pos="8925" w:leader="none"/>
              </w:tabs>
              <w:spacing w:lineRule="auto" w:line="240" w:before="0" w:after="0"/>
              <w:jc w:val="center"/>
              <w:rPr>
                <w:rFonts w:ascii="Arial" w:hAnsi="Arial" w:cs="Arial"/>
                <w:b/>
                <w:b/>
              </w:rPr>
            </w:pPr>
            <w:r>
              <w:rPr>
                <w:rFonts w:cs="Arial" w:ascii="Arial" w:hAnsi="Arial"/>
                <w:b/>
              </w:rPr>
              <w:t>Consumi annuali ex ante</w:t>
            </w:r>
          </w:p>
          <w:p>
            <w:pPr>
              <w:pStyle w:val="Normal"/>
              <w:tabs>
                <w:tab w:val="left" w:pos="8925" w:leader="none"/>
              </w:tabs>
              <w:spacing w:lineRule="auto" w:line="240" w:before="0" w:after="0"/>
              <w:jc w:val="center"/>
              <w:rPr>
                <w:rFonts w:ascii="Arial" w:hAnsi="Arial" w:cs="Arial"/>
                <w:b/>
                <w:b/>
              </w:rPr>
            </w:pPr>
            <w:r>
              <w:rPr>
                <w:rFonts w:cs="Arial" w:ascii="Arial" w:hAnsi="Arial"/>
                <w:b/>
              </w:rPr>
              <w:t>(m³ acqua)</w:t>
            </w:r>
          </w:p>
        </w:tc>
        <w:tc>
          <w:tcPr>
            <w:tcW w:w="1842" w:type="dxa"/>
            <w:tcBorders/>
            <w:shd w:color="auto" w:fill="FFFFFF" w:themeFill="background1" w:val="clear"/>
            <w:tcMar>
              <w:left w:w="108" w:type="dxa"/>
            </w:tcMar>
            <w:vAlign w:val="center"/>
          </w:tcPr>
          <w:p>
            <w:pPr>
              <w:pStyle w:val="Normal"/>
              <w:tabs>
                <w:tab w:val="left" w:pos="8925" w:leader="none"/>
              </w:tabs>
              <w:spacing w:lineRule="auto" w:line="240" w:before="0" w:after="0"/>
              <w:jc w:val="center"/>
              <w:rPr>
                <w:rFonts w:ascii="Arial" w:hAnsi="Arial" w:cs="Arial"/>
                <w:b/>
                <w:b/>
              </w:rPr>
            </w:pPr>
            <w:r>
              <w:rPr>
                <w:rFonts w:cs="Arial" w:ascii="Arial" w:hAnsi="Arial"/>
                <w:b/>
              </w:rPr>
              <w:t xml:space="preserve">Consumi annuali </w:t>
            </w:r>
          </w:p>
          <w:p>
            <w:pPr>
              <w:pStyle w:val="Normal"/>
              <w:tabs>
                <w:tab w:val="left" w:pos="8925" w:leader="none"/>
              </w:tabs>
              <w:spacing w:lineRule="auto" w:line="240" w:before="0" w:after="0"/>
              <w:jc w:val="center"/>
              <w:rPr>
                <w:rFonts w:ascii="Arial" w:hAnsi="Arial" w:cs="Arial"/>
                <w:b/>
                <w:b/>
              </w:rPr>
            </w:pPr>
            <w:r>
              <w:rPr>
                <w:rFonts w:cs="Arial" w:ascii="Arial" w:hAnsi="Arial"/>
                <w:b/>
              </w:rPr>
              <w:t>ex post</w:t>
            </w:r>
          </w:p>
          <w:p>
            <w:pPr>
              <w:pStyle w:val="Normal"/>
              <w:tabs>
                <w:tab w:val="left" w:pos="8925" w:leader="none"/>
              </w:tabs>
              <w:spacing w:lineRule="auto" w:line="240" w:before="0" w:after="0"/>
              <w:jc w:val="center"/>
              <w:rPr>
                <w:rFonts w:ascii="Arial" w:hAnsi="Arial" w:cs="Arial"/>
                <w:b/>
                <w:b/>
              </w:rPr>
            </w:pPr>
            <w:r>
              <w:rPr>
                <w:rFonts w:cs="Arial" w:ascii="Arial" w:hAnsi="Arial"/>
                <w:b/>
              </w:rPr>
              <w:t>(m³ acqua)</w:t>
            </w:r>
          </w:p>
        </w:tc>
        <w:tc>
          <w:tcPr>
            <w:tcW w:w="1418" w:type="dxa"/>
            <w:tcBorders/>
            <w:shd w:color="auto" w:fill="FFFFFF" w:themeFill="background1" w:val="clear"/>
            <w:tcMar>
              <w:left w:w="108" w:type="dxa"/>
            </w:tcMar>
            <w:vAlign w:val="center"/>
          </w:tcPr>
          <w:p>
            <w:pPr>
              <w:pStyle w:val="Normal"/>
              <w:tabs>
                <w:tab w:val="left" w:pos="8925" w:leader="none"/>
              </w:tabs>
              <w:spacing w:lineRule="auto" w:line="240" w:before="0" w:after="0"/>
              <w:jc w:val="center"/>
              <w:rPr>
                <w:rFonts w:ascii="Arial" w:hAnsi="Arial" w:cs="Arial"/>
                <w:b/>
                <w:b/>
              </w:rPr>
            </w:pPr>
            <w:r>
              <w:rPr>
                <w:rFonts w:cs="Arial" w:ascii="Arial" w:hAnsi="Arial"/>
                <w:b/>
              </w:rPr>
              <w:t>Risparmio minimo</w:t>
            </w:r>
          </w:p>
          <w:p>
            <w:pPr>
              <w:pStyle w:val="Normal"/>
              <w:tabs>
                <w:tab w:val="left" w:pos="8925" w:leader="none"/>
              </w:tabs>
              <w:spacing w:lineRule="auto" w:line="240" w:before="0" w:after="0"/>
              <w:jc w:val="center"/>
              <w:rPr>
                <w:rFonts w:ascii="Arial" w:hAnsi="Arial" w:cs="Arial"/>
                <w:b/>
                <w:b/>
              </w:rPr>
            </w:pPr>
            <w:r>
              <w:rPr>
                <w:rFonts w:cs="Arial" w:ascii="Arial" w:hAnsi="Arial"/>
                <w:b/>
              </w:rPr>
              <w:t>%</w:t>
            </w:r>
          </w:p>
        </w:tc>
        <w:tc>
          <w:tcPr>
            <w:tcW w:w="1412" w:type="dxa"/>
            <w:tcBorders/>
            <w:shd w:color="auto" w:fill="FFFFFF" w:themeFill="background1" w:val="clear"/>
            <w:tcMar>
              <w:left w:w="108" w:type="dxa"/>
            </w:tcMar>
            <w:vAlign w:val="center"/>
          </w:tcPr>
          <w:p>
            <w:pPr>
              <w:pStyle w:val="Normal"/>
              <w:tabs>
                <w:tab w:val="left" w:pos="8925" w:leader="none"/>
              </w:tabs>
              <w:spacing w:lineRule="auto" w:line="240" w:before="0" w:after="0"/>
              <w:jc w:val="center"/>
              <w:rPr>
                <w:rFonts w:ascii="Arial" w:hAnsi="Arial" w:cs="Arial"/>
                <w:b/>
                <w:b/>
              </w:rPr>
            </w:pPr>
            <w:r>
              <w:rPr>
                <w:rFonts w:cs="Arial" w:ascii="Arial" w:hAnsi="Arial"/>
                <w:b/>
              </w:rPr>
              <w:t>Risparmio previsto</w:t>
            </w:r>
          </w:p>
          <w:p>
            <w:pPr>
              <w:pStyle w:val="Normal"/>
              <w:tabs>
                <w:tab w:val="left" w:pos="8925" w:leader="none"/>
              </w:tabs>
              <w:spacing w:lineRule="auto" w:line="240" w:before="0" w:after="0"/>
              <w:jc w:val="center"/>
              <w:rPr>
                <w:rFonts w:ascii="Arial" w:hAnsi="Arial" w:cs="Arial"/>
                <w:b/>
                <w:b/>
              </w:rPr>
            </w:pPr>
            <w:r>
              <w:rPr>
                <w:rFonts w:cs="Arial" w:ascii="Arial" w:hAnsi="Arial"/>
                <w:b/>
              </w:rPr>
              <w:t>%</w:t>
            </w:r>
          </w:p>
        </w:tc>
      </w:tr>
      <w:tr>
        <w:trPr>
          <w:trHeight w:val="75" w:hRule="atLeast"/>
        </w:trPr>
        <w:tc>
          <w:tcPr>
            <w:tcW w:w="3113"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t>Ammodernamento di impianti già efficienti (irrigazione a basso volume)</w:t>
            </w:r>
          </w:p>
        </w:tc>
        <w:tc>
          <w:tcPr>
            <w:tcW w:w="1843"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r>
          </w:p>
        </w:tc>
        <w:tc>
          <w:tcPr>
            <w:tcW w:w="1842"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r>
          </w:p>
        </w:tc>
        <w:tc>
          <w:tcPr>
            <w:tcW w:w="1418" w:type="dxa"/>
            <w:tcBorders/>
            <w:shd w:color="auto" w:fill="FFFFFF" w:themeFill="background1" w:val="clear"/>
            <w:tcMar>
              <w:left w:w="108" w:type="dxa"/>
            </w:tcMar>
            <w:vAlign w:val="center"/>
          </w:tcPr>
          <w:p>
            <w:pPr>
              <w:pStyle w:val="Normal"/>
              <w:tabs>
                <w:tab w:val="left" w:pos="8925" w:leader="none"/>
              </w:tabs>
              <w:spacing w:lineRule="auto" w:line="240" w:before="120" w:after="0"/>
              <w:jc w:val="center"/>
              <w:rPr>
                <w:rFonts w:ascii="Arial" w:hAnsi="Arial" w:cs="Arial"/>
              </w:rPr>
            </w:pPr>
            <w:r>
              <w:rPr>
                <w:rFonts w:cs="Arial" w:ascii="Arial" w:hAnsi="Arial"/>
              </w:rPr>
              <w:t>&gt;5%</w:t>
            </w:r>
          </w:p>
        </w:tc>
        <w:tc>
          <w:tcPr>
            <w:tcW w:w="1412"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r>
          </w:p>
        </w:tc>
      </w:tr>
      <w:tr>
        <w:trPr>
          <w:trHeight w:val="75" w:hRule="atLeast"/>
        </w:trPr>
        <w:tc>
          <w:tcPr>
            <w:tcW w:w="3113"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t>Riconversione irrigua da sistemi ad aspersione (o sistemi a sommersione, scorrimento, infiltrazione laterale) verso sistemi di irrigazione localizzata</w:t>
            </w:r>
          </w:p>
        </w:tc>
        <w:tc>
          <w:tcPr>
            <w:tcW w:w="1843"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r>
          </w:p>
        </w:tc>
        <w:tc>
          <w:tcPr>
            <w:tcW w:w="1842"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r>
          </w:p>
        </w:tc>
        <w:tc>
          <w:tcPr>
            <w:tcW w:w="1418" w:type="dxa"/>
            <w:tcBorders/>
            <w:shd w:color="auto" w:fill="FFFFFF" w:themeFill="background1" w:val="clear"/>
            <w:tcMar>
              <w:left w:w="108" w:type="dxa"/>
            </w:tcMar>
            <w:vAlign w:val="center"/>
          </w:tcPr>
          <w:p>
            <w:pPr>
              <w:pStyle w:val="Normal"/>
              <w:tabs>
                <w:tab w:val="left" w:pos="8925" w:leader="none"/>
              </w:tabs>
              <w:spacing w:lineRule="auto" w:line="240" w:before="120" w:after="0"/>
              <w:jc w:val="center"/>
              <w:rPr>
                <w:rFonts w:ascii="Arial" w:hAnsi="Arial" w:cs="Arial"/>
              </w:rPr>
            </w:pPr>
            <w:r>
              <w:rPr>
                <w:rFonts w:cs="Arial" w:ascii="Arial" w:hAnsi="Arial"/>
              </w:rPr>
              <w:t>&gt;25%</w:t>
            </w:r>
          </w:p>
        </w:tc>
        <w:tc>
          <w:tcPr>
            <w:tcW w:w="1412" w:type="dxa"/>
            <w:tcBorders/>
            <w:shd w:color="auto" w:fill="FFFFFF" w:themeFill="background1" w:val="clear"/>
            <w:tcMar>
              <w:left w:w="108" w:type="dxa"/>
            </w:tcMar>
            <w:vAlign w:val="center"/>
          </w:tcPr>
          <w:p>
            <w:pPr>
              <w:pStyle w:val="Normal"/>
              <w:tabs>
                <w:tab w:val="left" w:pos="8925" w:leader="none"/>
              </w:tabs>
              <w:spacing w:lineRule="auto" w:line="240" w:before="120" w:after="0"/>
              <w:jc w:val="both"/>
              <w:rPr>
                <w:rFonts w:ascii="Arial" w:hAnsi="Arial" w:cs="Arial"/>
              </w:rPr>
            </w:pPr>
            <w:r>
              <w:rPr>
                <w:rFonts w:cs="Arial" w:ascii="Arial" w:hAnsi="Arial"/>
              </w:rPr>
            </w:r>
          </w:p>
        </w:tc>
      </w:tr>
      <w:tr>
        <w:trPr>
          <w:trHeight w:val="75" w:hRule="atLeast"/>
        </w:trPr>
        <w:tc>
          <w:tcPr>
            <w:tcW w:w="9628" w:type="dxa"/>
            <w:gridSpan w:val="5"/>
            <w:tcBorders/>
            <w:shd w:fill="auto" w:val="clear"/>
            <w:tcMar>
              <w:left w:w="108" w:type="dxa"/>
            </w:tcMar>
            <w:vAlign w:val="center"/>
          </w:tcPr>
          <w:p>
            <w:pPr>
              <w:pStyle w:val="Normal"/>
              <w:tabs>
                <w:tab w:val="left" w:pos="8925" w:leader="none"/>
              </w:tabs>
              <w:spacing w:before="0" w:after="0"/>
              <w:rPr>
                <w:rFonts w:ascii="Arial" w:hAnsi="Arial" w:cs="Arial"/>
                <w:b/>
                <w:b/>
                <w:lang w:eastAsia="en-US"/>
              </w:rPr>
            </w:pPr>
            <w:r>
              <w:rPr>
                <w:rFonts w:cs="Arial" w:ascii="Arial" w:hAnsi="Arial"/>
                <w:b/>
                <w:lang w:eastAsia="en-US"/>
              </w:rPr>
            </w:r>
          </w:p>
          <w:p>
            <w:pPr>
              <w:pStyle w:val="Normal"/>
              <w:tabs>
                <w:tab w:val="left" w:pos="8925" w:leader="none"/>
              </w:tabs>
              <w:spacing w:before="0" w:after="0"/>
              <w:rPr>
                <w:rFonts w:ascii="Arial" w:hAnsi="Arial" w:cs="Arial"/>
                <w:b/>
                <w:b/>
                <w:lang w:eastAsia="en-US"/>
              </w:rPr>
            </w:pPr>
            <w:r>
              <w:rPr>
                <w:rFonts w:cs="Arial" w:ascii="Arial" w:hAnsi="Arial"/>
                <w:b/>
                <w:lang w:eastAsia="en-US"/>
              </w:rPr>
              <w:t>Elenco allegati</w:t>
            </w:r>
          </w:p>
          <w:p>
            <w:pPr>
              <w:pStyle w:val="ListParagraph"/>
              <w:numPr>
                <w:ilvl w:val="0"/>
                <w:numId w:val="3"/>
              </w:numPr>
              <w:tabs>
                <w:tab w:val="left" w:pos="8925" w:leader="none"/>
              </w:tabs>
              <w:spacing w:before="0" w:after="0"/>
              <w:contextualSpacing/>
              <w:rPr>
                <w:rFonts w:ascii="Arial" w:hAnsi="Arial" w:cs="Arial"/>
              </w:rPr>
            </w:pPr>
            <w:sdt>
              <w:sdtPr>
                <w14:checkbox>
                  <w14:checked w:val="0"/>
                  <w14:checkedState w:val="2612"/>
                  <w14:uncheckedState w:val="2610"/>
                </w14:checkbox>
              </w:sdtPr>
              <w:sdtContent>
                <w:r>
                  <w:rPr>
                    <w:rFonts w:eastAsia="MS Gothic" w:cs="Arial" w:ascii="MS Gothic" w:hAnsi="MS Gothic"/>
                    <w:u w:val="single"/>
                  </w:rPr>
                  <w:t>☐</w:t>
                </w:r>
              </w:sdtContent>
            </w:sdt>
            <w:r>
              <w:rPr>
                <w:rFonts w:cs="Arial" w:ascii="Arial" w:hAnsi="Arial"/>
                <w:u w:val="single"/>
              </w:rPr>
              <w:t xml:space="preserve"> </w:t>
            </w:r>
            <w:r>
              <w:rPr>
                <w:rFonts w:cs="Arial" w:ascii="Arial" w:hAnsi="Arial"/>
                <w:u w:val="single"/>
              </w:rPr>
              <w:t>Documentazione probatoria dei consumi idrici dell’azienda</w:t>
            </w:r>
            <w:r>
              <w:rPr>
                <w:rFonts w:cs="Arial" w:ascii="Arial" w:hAnsi="Arial"/>
              </w:rPr>
              <w:t xml:space="preserve"> (bollette, canoni relativi ai due anni precedenti la domanda di sostegno)</w:t>
            </w:r>
          </w:p>
          <w:p>
            <w:pPr>
              <w:pStyle w:val="ListParagraph"/>
              <w:numPr>
                <w:ilvl w:val="0"/>
                <w:numId w:val="3"/>
              </w:numPr>
              <w:tabs>
                <w:tab w:val="left" w:pos="8925" w:leader="none"/>
              </w:tabs>
              <w:spacing w:before="0" w:after="0"/>
              <w:contextualSpacing/>
              <w:rPr>
                <w:rFonts w:ascii="Arial" w:hAnsi="Arial" w:cs="Arial"/>
              </w:rPr>
            </w:pPr>
            <w:sdt>
              <w:sdtPr>
                <w14:checkbox>
                  <w14:checked w:val="0"/>
                  <w14:checkedState w:val="2612"/>
                  <w14:uncheckedState w:val="2610"/>
                </w14:checkbox>
              </w:sdtPr>
              <w:sdtContent>
                <w:r>
                  <w:rPr>
                    <w:rFonts w:eastAsia="MS Gothic" w:cs="Arial" w:ascii="MS Gothic" w:hAnsi="MS Gothic"/>
                    <w:u w:val="single"/>
                  </w:rPr>
                  <w:t>☐</w:t>
                </w:r>
              </w:sdtContent>
            </w:sdt>
            <w:r>
              <w:rPr>
                <w:rFonts w:eastAsia="MS Gothic" w:cs="Arial" w:ascii="MS Gothic" w:hAnsi="MS Gothic"/>
                <w:u w:val="single"/>
              </w:rPr>
              <w:t xml:space="preserve"> </w:t>
            </w:r>
            <w:r>
              <w:rPr>
                <w:rFonts w:cs="Arial" w:ascii="Arial" w:hAnsi="Arial"/>
                <w:sz w:val="20"/>
                <w:szCs w:val="20"/>
                <w:u w:val="single"/>
              </w:rPr>
              <w:t>Documentazione fotografica ex ante</w:t>
            </w:r>
            <w:r>
              <w:rPr>
                <w:rFonts w:cs="Arial" w:ascii="Arial" w:hAnsi="Arial"/>
                <w:sz w:val="20"/>
                <w:szCs w:val="20"/>
              </w:rPr>
              <w:t xml:space="preserve"> con coordinate metriche (coerentemente con punto 13.1 disposizioni attuative)</w:t>
            </w:r>
          </w:p>
          <w:p>
            <w:pPr>
              <w:pStyle w:val="ListParagraph"/>
              <w:numPr>
                <w:ilvl w:val="0"/>
                <w:numId w:val="3"/>
              </w:numPr>
              <w:tabs>
                <w:tab w:val="left" w:pos="8925" w:leader="none"/>
              </w:tabs>
              <w:spacing w:before="0" w:after="0"/>
              <w:contextualSpacing/>
              <w:rPr>
                <w:rFonts w:ascii="Arial" w:hAnsi="Arial" w:cs="Arial"/>
              </w:rPr>
            </w:pPr>
            <w:sdt>
              <w:sdtPr>
                <w14:checkbox>
                  <w14:checked w:val="0"/>
                  <w14:checkedState w:val="2612"/>
                  <w14:uncheckedState w:val="2610"/>
                </w14:checkbox>
              </w:sdtPr>
              <w:sdtContent>
                <w:r>
                  <w:rPr>
                    <w:rFonts w:eastAsia="MS Gothic" w:cs="Arial" w:ascii="MS Gothic" w:hAnsi="MS Gothic"/>
                    <w:u w:val="single"/>
                  </w:rPr>
                  <w:t>☐</w:t>
                </w:r>
              </w:sdtContent>
            </w:sdt>
            <w:r>
              <w:rPr>
                <w:rFonts w:eastAsia="MS Gothic" w:cs="Arial" w:ascii="MS Gothic" w:hAnsi="MS Gothic"/>
                <w:u w:val="single"/>
              </w:rPr>
              <w:t xml:space="preserve"> </w:t>
            </w:r>
            <w:r>
              <w:rPr>
                <w:rFonts w:cs="Arial" w:ascii="Arial" w:hAnsi="Arial"/>
                <w:sz w:val="20"/>
                <w:szCs w:val="20"/>
                <w:u w:val="single"/>
              </w:rPr>
              <w:t>Quadro economico e</w:t>
            </w:r>
            <w:r>
              <w:rPr>
                <w:rFonts w:eastAsia="MS Gothic" w:cs="Arial" w:ascii="MS Gothic" w:hAnsi="MS Gothic"/>
                <w:u w:val="single"/>
              </w:rPr>
              <w:t xml:space="preserve"> </w:t>
            </w:r>
            <w:r>
              <w:rPr>
                <w:rFonts w:cs="Arial" w:ascii="Arial" w:hAnsi="Arial"/>
                <w:sz w:val="20"/>
                <w:szCs w:val="20"/>
                <w:u w:val="single"/>
              </w:rPr>
              <w:t>Computo metrico</w:t>
            </w:r>
          </w:p>
          <w:p>
            <w:pPr>
              <w:pStyle w:val="ListParagraph"/>
              <w:numPr>
                <w:ilvl w:val="0"/>
                <w:numId w:val="3"/>
              </w:numPr>
              <w:tabs>
                <w:tab w:val="left" w:pos="8925" w:leader="none"/>
              </w:tabs>
              <w:spacing w:before="0" w:after="0"/>
              <w:contextualSpacing/>
              <w:rPr>
                <w:rFonts w:ascii="Arial" w:hAnsi="Arial" w:cs="Arial"/>
              </w:rPr>
            </w:pPr>
            <w:sdt>
              <w:sdtPr>
                <w14:checkbox>
                  <w14:checked w:val="0"/>
                  <w14:checkedState w:val="2612"/>
                  <w14:uncheckedState w:val="2610"/>
                </w14:checkbox>
              </w:sdtPr>
              <w:sdtContent>
                <w:r>
                  <w:rPr>
                    <w:rFonts w:eastAsia="MS Gothic" w:cs="Arial" w:ascii="MS Gothic" w:hAnsi="MS Gothic"/>
                    <w:u w:val="single"/>
                  </w:rPr>
                  <w:t>☐</w:t>
                </w:r>
              </w:sdtContent>
            </w:sdt>
            <w:r>
              <w:rPr>
                <w:rFonts w:eastAsia="MS Gothic" w:cs="Arial" w:ascii="MS Gothic" w:hAnsi="MS Gothic"/>
                <w:u w:val="single"/>
              </w:rPr>
              <w:t xml:space="preserve"> </w:t>
            </w:r>
            <w:r>
              <w:rPr>
                <w:rFonts w:cs="Arial" w:ascii="Arial" w:hAnsi="Arial"/>
                <w:sz w:val="20"/>
                <w:szCs w:val="20"/>
                <w:u w:val="single"/>
              </w:rPr>
              <w:t>Altro</w:t>
            </w:r>
            <w:r>
              <w:rPr>
                <w:rFonts w:cs="Arial" w:ascii="Arial" w:hAnsi="Arial"/>
                <w:sz w:val="20"/>
                <w:szCs w:val="20"/>
              </w:rPr>
              <w:t xml:space="preserve"> (specificare…)</w:t>
            </w:r>
          </w:p>
        </w:tc>
      </w:tr>
    </w:tbl>
    <w:p>
      <w:pPr>
        <w:sectPr>
          <w:headerReference w:type="default" r:id="rId2"/>
          <w:footerReference w:type="default" r:id="rId3"/>
          <w:footnotePr>
            <w:numFmt w:val="decimal"/>
          </w:footnotePr>
          <w:type w:val="nextPage"/>
          <w:pgSz w:w="11906" w:h="16838"/>
          <w:pgMar w:left="1134" w:right="1134" w:header="720" w:top="1417" w:footer="420" w:bottom="1134" w:gutter="0"/>
          <w:pgNumType w:fmt="decimal"/>
          <w:formProt w:val="false"/>
          <w:textDirection w:val="lrTb"/>
          <w:docGrid w:type="default" w:linePitch="360" w:charSpace="0"/>
        </w:sectPr>
      </w:pPr>
    </w:p>
    <w:p>
      <w:pPr>
        <w:pStyle w:val="Titolo2"/>
        <w:numPr>
          <w:ilvl w:val="1"/>
          <w:numId w:val="2"/>
        </w:numPr>
        <w:spacing w:before="120" w:after="120"/>
        <w:rPr/>
      </w:pPr>
      <w:bookmarkStart w:id="11" w:name="_Toc78552969"/>
      <w:bookmarkEnd w:id="11"/>
      <w:r>
        <w:rPr/>
        <w:t>Quadro economico dell’investimento</w:t>
      </w:r>
    </w:p>
    <w:p>
      <w:pPr>
        <w:pStyle w:val="Normal"/>
        <w:rPr/>
      </w:pPr>
      <w:r>
        <w:rPr/>
      </w:r>
    </w:p>
    <w:p>
      <w:pPr>
        <w:pStyle w:val="Titolo3"/>
        <w:numPr>
          <w:ilvl w:val="2"/>
          <w:numId w:val="2"/>
        </w:numPr>
        <w:rPr/>
      </w:pPr>
      <w:bookmarkStart w:id="12" w:name="_Toc78552970"/>
      <w:bookmarkEnd w:id="12"/>
      <w:r>
        <w:rPr/>
        <w:t>Informazioni generali</w:t>
      </w:r>
    </w:p>
    <w:p>
      <w:pPr>
        <w:pStyle w:val="Normal"/>
        <w:rPr/>
      </w:pPr>
      <w:r>
        <w:rPr/>
      </w:r>
    </w:p>
    <w:p>
      <w:pPr>
        <w:pStyle w:val="Caption"/>
        <w:keepNext w:val="true"/>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4</w:t>
      </w:r>
      <w:r>
        <w:fldChar w:fldCharType="end"/>
      </w:r>
      <w:r>
        <w:rPr>
          <w:rFonts w:cs="Arial" w:ascii="Arial" w:hAnsi="Arial"/>
          <w:sz w:val="20"/>
          <w:szCs w:val="20"/>
        </w:rPr>
        <w:t xml:space="preserve"> - Informazioni generali</w:t>
      </w:r>
    </w:p>
    <w:tbl>
      <w:tblPr>
        <w:tblStyle w:val="Grigliatabella"/>
        <w:tblW w:w="14276" w:type="dxa"/>
        <w:jc w:val="left"/>
        <w:tblInd w:w="0" w:type="dxa"/>
        <w:tblCellMar>
          <w:top w:w="0" w:type="dxa"/>
          <w:left w:w="108" w:type="dxa"/>
          <w:bottom w:w="0" w:type="dxa"/>
          <w:right w:w="108" w:type="dxa"/>
        </w:tblCellMar>
        <w:tblLook w:firstRow="1" w:noVBand="1" w:lastRow="0" w:firstColumn="1" w:lastColumn="0" w:noHBand="0" w:val="04a0"/>
      </w:tblPr>
      <w:tblGrid>
        <w:gridCol w:w="5239"/>
        <w:gridCol w:w="9036"/>
      </w:tblGrid>
      <w:tr>
        <w:trPr/>
        <w:tc>
          <w:tcPr>
            <w:tcW w:w="5239"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 xml:space="preserve">L’impresa recupera l’IVA? </w:t>
            </w:r>
          </w:p>
        </w:tc>
        <w:tc>
          <w:tcPr>
            <w:tcW w:w="9036" w:type="dxa"/>
            <w:tcBorders/>
            <w:shd w:fill="auto" w:val="clear"/>
            <w:tcMar>
              <w:left w:w="108" w:type="dxa"/>
            </w:tcMa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 (l’IVA non è ammissibile al sostegno del PSR)</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 (L’IVA è ammissibile al sostegno del PSR)</w:t>
            </w:r>
          </w:p>
        </w:tc>
      </w:tr>
      <w:tr>
        <w:trPr/>
        <w:tc>
          <w:tcPr>
            <w:tcW w:w="523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t>Percentuale di contributo concedibile</w:t>
            </w:r>
          </w:p>
        </w:tc>
        <w:tc>
          <w:tcPr>
            <w:tcW w:w="9036" w:type="dxa"/>
            <w:tcBorders/>
            <w:shd w:fill="auto" w:val="clear"/>
            <w:tcMar>
              <w:left w:w="108" w:type="dxa"/>
            </w:tcMa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45% (aree ordinarie)</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55% (aree montane o svantaggiate)</w:t>
            </w:r>
          </w:p>
          <w:p>
            <w:pPr>
              <w:pStyle w:val="Normal"/>
              <w:spacing w:lineRule="auto" w:line="240" w:before="120" w:after="0"/>
              <w:rPr>
                <w:rFonts w:ascii="Arial" w:hAnsi="Arial" w:cs="Arial"/>
              </w:rPr>
            </w:pPr>
            <w:r>
              <w:rPr>
                <w:rFonts w:cs="Arial" w:ascii="Arial" w:hAnsi="Arial"/>
              </w:rPr>
              <w:t>Oppure in esito al positivo negoziato con la Commissione Europea</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50% (aree ordinarie)</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 xml:space="preserve">70% -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aree montane;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svantaggiate</w:t>
            </w:r>
            <w:r>
              <w:rPr>
                <w:rFonts w:cs="Arial" w:ascii="Arial" w:hAnsi="Arial"/>
              </w:rPr>
              <w:t xml:space="preserve">;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giovani agricoltori insediati;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operazioni collegate alle misure 10 – 11 del PSR</w:t>
            </w:r>
          </w:p>
        </w:tc>
      </w:tr>
    </w:tbl>
    <w:p>
      <w:pPr>
        <w:pStyle w:val="Normal"/>
        <w:rPr/>
      </w:pPr>
      <w:r>
        <w:rPr/>
      </w:r>
    </w:p>
    <w:p>
      <w:pPr>
        <w:pStyle w:val="Titolo3"/>
        <w:numPr>
          <w:ilvl w:val="2"/>
          <w:numId w:val="2"/>
        </w:numPr>
        <w:spacing w:before="120" w:after="120"/>
        <w:rPr/>
      </w:pPr>
      <w:bookmarkStart w:id="13" w:name="_Toc78552971"/>
      <w:bookmarkEnd w:id="13"/>
      <w:r>
        <w:rPr/>
        <w:t>Voci di spesa obbligatoriamente a costo standard relative agli impianti arborei (intervento 4.1.1)</w:t>
      </w:r>
    </w:p>
    <w:p>
      <w:pPr>
        <w:pStyle w:val="Caption"/>
        <w:keepNext w:val="true"/>
        <w:spacing w:before="120" w:after="120"/>
        <w:jc w:val="both"/>
        <w:rPr>
          <w:rFonts w:ascii="Arial" w:hAnsi="Arial" w:cs="Arial"/>
          <w:sz w:val="20"/>
          <w:szCs w:val="20"/>
        </w:rPr>
      </w:pPr>
      <w:r>
        <w:rPr>
          <w:rFonts w:cs="Arial" w:ascii="Arial" w:hAnsi="Arial"/>
          <w:sz w:val="20"/>
          <w:szCs w:val="20"/>
        </w:rPr>
        <w:t>Per ogni impianto oggetto di reimpianto varietale o nuovo impianto, elencare le voci di spesa a costo standard scegliendo i pertinenti elementi dai menu a tendina ed inserendo i relativi costi. Aggiungere altre righe se necessario.</w:t>
      </w:r>
    </w:p>
    <w:p>
      <w:pPr>
        <w:pStyle w:val="Normal"/>
        <w:jc w:val="both"/>
        <w:rPr>
          <w:rFonts w:ascii="Arial" w:hAnsi="Arial" w:cs="Arial"/>
          <w:i/>
          <w:i/>
          <w:iCs/>
          <w:color w:val="44546A" w:themeColor="text2"/>
        </w:rPr>
      </w:pPr>
      <w:r>
        <w:rPr>
          <w:rFonts w:cs="Arial" w:ascii="Arial" w:hAnsi="Arial"/>
          <w:i/>
          <w:iCs/>
          <w:color w:val="44546A" w:themeColor="text2"/>
        </w:rPr>
        <w:t xml:space="preserve">N.B. </w:t>
      </w:r>
      <w:r>
        <w:rPr>
          <w:rFonts w:cs="Arial" w:ascii="Arial" w:hAnsi="Arial"/>
          <w:i/>
          <w:iCs/>
          <w:color w:val="44546A" w:themeColor="text2"/>
          <w:u w:val="single"/>
        </w:rPr>
        <w:t>Il numero progressivo assegnato a ciascun impianto lo identifica in maniera univoca e deve essere correttamente associato, nella compilazione delle tabelle successive, alle voci di spesa dell’intervento 4.1.1 e dell’intervento 4.1.3 che si riferiscono allo stesso impianto</w:t>
      </w:r>
      <w:r>
        <w:rPr>
          <w:rFonts w:cs="Arial" w:ascii="Arial" w:hAnsi="Arial"/>
          <w:i/>
          <w:iCs/>
          <w:color w:val="44546A" w:themeColor="text2"/>
        </w:rPr>
        <w:t>.</w:t>
      </w:r>
    </w:p>
    <w:p>
      <w:pPr>
        <w:pStyle w:val="Caption"/>
        <w:keepNext w:val="true"/>
        <w:spacing w:before="120" w:after="120"/>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5</w:t>
      </w:r>
      <w:r>
        <w:fldChar w:fldCharType="end"/>
      </w:r>
      <w:r>
        <w:rPr>
          <w:rFonts w:cs="Arial" w:ascii="Arial" w:hAnsi="Arial"/>
          <w:sz w:val="20"/>
          <w:szCs w:val="20"/>
        </w:rPr>
        <w:t xml:space="preserve"> - voci di spesa a costo standard 4.1.1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aption"/>
        <w:keepNext w:val="true"/>
        <w:rPr>
          <w:rFonts w:ascii="Arial" w:hAnsi="Arial" w:cs="Arial"/>
          <w:sz w:val="20"/>
          <w:szCs w:val="20"/>
        </w:rPr>
      </w:pPr>
      <w:r>
        <w:rPr>
          <w:rFonts w:cs="Arial" w:ascii="Arial" w:hAnsi="Arial"/>
          <w:sz w:val="20"/>
          <w:szCs w:val="20"/>
        </w:rPr>
        <w:t>Tabella 5 - Informazioni generali</w:t>
      </w:r>
    </w:p>
    <w:tbl>
      <w:tblPr>
        <w:tblStyle w:val="Grigliatabella"/>
        <w:tblW w:w="5000" w:type="pct"/>
        <w:jc w:val="center"/>
        <w:tblInd w:w="0" w:type="dxa"/>
        <w:tblCellMar>
          <w:top w:w="0" w:type="dxa"/>
          <w:left w:w="108" w:type="dxa"/>
          <w:bottom w:w="0" w:type="dxa"/>
          <w:right w:w="108" w:type="dxa"/>
        </w:tblCellMar>
        <w:tblLook w:firstRow="1" w:noVBand="1" w:lastRow="0" w:firstColumn="1" w:lastColumn="0" w:noHBand="0" w:val="04a0"/>
      </w:tblPr>
      <w:tblGrid>
        <w:gridCol w:w="925"/>
        <w:gridCol w:w="2063"/>
        <w:gridCol w:w="1539"/>
        <w:gridCol w:w="1520"/>
        <w:gridCol w:w="994"/>
        <w:gridCol w:w="1101"/>
        <w:gridCol w:w="2"/>
        <w:gridCol w:w="1221"/>
        <w:gridCol w:w="2"/>
        <w:gridCol w:w="1373"/>
        <w:gridCol w:w="1"/>
        <w:gridCol w:w="1299"/>
        <w:gridCol w:w="1"/>
        <w:gridCol w:w="1153"/>
        <w:gridCol w:w="1"/>
        <w:gridCol w:w="1089"/>
      </w:tblGrid>
      <w:tr>
        <w:trPr/>
        <w:tc>
          <w:tcPr>
            <w:tcW w:w="925"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Impianto n.</w:t>
            </w:r>
          </w:p>
        </w:tc>
        <w:tc>
          <w:tcPr>
            <w:tcW w:w="2063"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Dati catastali</w:t>
            </w:r>
          </w:p>
        </w:tc>
        <w:tc>
          <w:tcPr>
            <w:tcW w:w="1539"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Tipo Impianto</w:t>
            </w:r>
          </w:p>
        </w:tc>
        <w:tc>
          <w:tcPr>
            <w:tcW w:w="1520"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Coltura</w:t>
            </w:r>
          </w:p>
        </w:tc>
        <w:tc>
          <w:tcPr>
            <w:tcW w:w="994"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Criterio selezione n. 2</w:t>
            </w:r>
            <w:r>
              <w:rPr>
                <w:rStyle w:val="Richiamoallanotaapidipagina"/>
                <w:rFonts w:cs="Arial" w:ascii="Arial" w:hAnsi="Arial"/>
                <w:b/>
              </w:rPr>
              <w:footnoteReference w:id="7"/>
            </w:r>
          </w:p>
        </w:tc>
        <w:tc>
          <w:tcPr>
            <w:tcW w:w="1103" w:type="dxa"/>
            <w:gridSpan w:val="2"/>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Tipologia Lavori</w:t>
            </w:r>
            <w:r>
              <w:rPr>
                <w:rStyle w:val="Richiamoallanotaapidipagina"/>
                <w:rFonts w:cs="Arial" w:ascii="Arial" w:hAnsi="Arial"/>
                <w:b/>
              </w:rPr>
              <w:footnoteReference w:id="8"/>
            </w:r>
          </w:p>
        </w:tc>
        <w:tc>
          <w:tcPr>
            <w:tcW w:w="1223" w:type="dxa"/>
            <w:gridSpan w:val="2"/>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n. di piante ad HA</w:t>
            </w:r>
          </w:p>
        </w:tc>
        <w:tc>
          <w:tcPr>
            <w:tcW w:w="1374" w:type="dxa"/>
            <w:gridSpan w:val="2"/>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Costo standard pianta/HA</w:t>
            </w:r>
          </w:p>
        </w:tc>
        <w:tc>
          <w:tcPr>
            <w:tcW w:w="1300" w:type="dxa"/>
            <w:gridSpan w:val="2"/>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Superficie investimento</w:t>
            </w:r>
          </w:p>
        </w:tc>
        <w:tc>
          <w:tcPr>
            <w:tcW w:w="1154" w:type="dxa"/>
            <w:gridSpan w:val="2"/>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Spesa richiesta</w:t>
            </w:r>
            <w:r>
              <w:rPr>
                <w:rStyle w:val="Richiamoallanotaapidipagina"/>
                <w:rFonts w:cs="Arial" w:ascii="Arial" w:hAnsi="Arial"/>
                <w:b/>
              </w:rPr>
              <w:footnoteReference w:id="9"/>
            </w:r>
          </w:p>
          <w:p>
            <w:pPr>
              <w:pStyle w:val="Normal"/>
              <w:spacing w:lineRule="auto" w:line="240" w:before="0" w:after="0"/>
              <w:jc w:val="center"/>
              <w:rPr>
                <w:rFonts w:ascii="Arial" w:hAnsi="Arial" w:cs="Arial"/>
                <w:b/>
                <w:b/>
                <w:sz w:val="16"/>
                <w:szCs w:val="16"/>
              </w:rPr>
            </w:pPr>
            <w:r>
              <w:rPr>
                <w:rFonts w:cs="Arial" w:ascii="Arial" w:hAnsi="Arial"/>
                <w:b/>
                <w:sz w:val="16"/>
                <w:szCs w:val="16"/>
              </w:rPr>
              <w:t>(= costo standard totale)</w:t>
            </w:r>
          </w:p>
        </w:tc>
        <w:tc>
          <w:tcPr>
            <w:tcW w:w="1089"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w:t>
            </w:r>
          </w:p>
          <w:p>
            <w:pPr>
              <w:pStyle w:val="Normal"/>
              <w:spacing w:lineRule="auto" w:line="240" w:before="0" w:after="0"/>
              <w:jc w:val="center"/>
              <w:rPr>
                <w:rFonts w:ascii="Arial" w:hAnsi="Arial" w:cs="Arial"/>
                <w:b/>
                <w:b/>
              </w:rPr>
            </w:pPr>
            <w:r>
              <w:rPr>
                <w:rFonts w:cs="Arial" w:ascii="Arial" w:hAnsi="Arial"/>
                <w:b/>
              </w:rPr>
              <w:t>richiesto</w:t>
            </w:r>
          </w:p>
        </w:tc>
      </w:tr>
      <w:tr>
        <w:trPr>
          <w:trHeight w:val="294" w:hRule="atLeast"/>
        </w:trPr>
        <w:tc>
          <w:tcPr>
            <w:tcW w:w="925" w:type="dxa"/>
            <w:vMerge w:val="restart"/>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1</w:t>
            </w:r>
          </w:p>
        </w:tc>
        <w:tc>
          <w:tcPr>
            <w:tcW w:w="2063" w:type="dxa"/>
            <w:vMerge w:val="restart"/>
            <w:tcBorders/>
            <w:shd w:fill="auto"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539" w:type="dxa"/>
            <w:vMerge w:val="restart"/>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Reimpianto" w:value="Reimpianto"/>
                  <w:listItem w:displayText="Nuovo Impianto" w:value="Nuovo Impianto"/>
                </w:dropDownList>
              </w:sdtPr>
              <w:sdtContent>
                <w:r>
                  <w:t>Scegliere un elemento.</w:t>
                </w:r>
              </w:sdtContent>
            </w:sdt>
          </w:p>
        </w:tc>
        <w:tc>
          <w:tcPr>
            <w:tcW w:w="1520" w:type="dxa"/>
            <w:vMerge w:val="restart"/>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Nocciolo a vaso/alberello" w:value="Nocciolo a vaso/alberello"/>
                  <w:listItem w:displayText="Mandorlo a vaso" w:value="Mandorlo a vaso"/>
                  <w:listItem w:displayText="Mandorlo a monocono" w:value="Mandorlo a monocono"/>
                  <w:listItem w:displayText="Noce a vaso/piramide" w:value="Noce a vaso/piramide"/>
                  <w:listItem w:displayText="Castagno a vaso" w:value="Castagno a vaso"/>
                </w:dropDownList>
              </w:sdtPr>
              <w:sdtContent>
                <w:r>
                  <w:t>Scegliere un elemento.</w:t>
                </w:r>
              </w:sdtContent>
            </w:sdt>
          </w:p>
        </w:tc>
        <w:tc>
          <w:tcPr>
            <w:tcW w:w="994" w:type="dxa"/>
            <w:vMerge w:val="restart"/>
            <w:tcBorders/>
            <w:shd w:color="auto" w:fill="DEEAF6" w:themeFill="accent1" w:themeFillTint="33"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4" w:hRule="atLeast"/>
        </w:trPr>
        <w:tc>
          <w:tcPr>
            <w:tcW w:w="925" w:type="dxa"/>
            <w:vMerge w:val="restart"/>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2</w:t>
            </w:r>
          </w:p>
        </w:tc>
        <w:tc>
          <w:tcPr>
            <w:tcW w:w="2063" w:type="dxa"/>
            <w:vMerge w:val="restart"/>
            <w:tcBorders/>
            <w:shd w:fill="auto"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539" w:type="dxa"/>
            <w:vMerge w:val="restart"/>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Reimpianto" w:value="Reimpianto"/>
                  <w:listItem w:displayText="Nuovo Impianto" w:value="Nuovo Impianto"/>
                </w:dropDownList>
              </w:sdtPr>
              <w:sdtContent>
                <w:r>
                  <w:t>Scegliere un elemento.</w:t>
                </w:r>
              </w:sdtContent>
            </w:sdt>
          </w:p>
        </w:tc>
        <w:tc>
          <w:tcPr>
            <w:tcW w:w="1520" w:type="dxa"/>
            <w:vMerge w:val="restart"/>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Nocciolo a vaso/alberello" w:value="Nocciolo a vaso/alberello"/>
                  <w:listItem w:displayText="Mandorlo a vaso" w:value="Mandorlo a vaso"/>
                  <w:listItem w:displayText="Mandorlo a monocono" w:value="Mandorlo a monocono"/>
                  <w:listItem w:displayText="Noce a vaso/piramide" w:value="Noce a vaso/piramide"/>
                  <w:listItem w:displayText="Castagno a vaso" w:value="Castagno a vaso"/>
                </w:dropDownList>
              </w:sdtPr>
              <w:sdtContent>
                <w:r>
                  <w:t>Scegliere un elemento.</w:t>
                </w:r>
              </w:sdtContent>
            </w:sdt>
          </w:p>
        </w:tc>
        <w:tc>
          <w:tcPr>
            <w:tcW w:w="994" w:type="dxa"/>
            <w:vMerge w:val="restart"/>
            <w:tcBorders/>
            <w:shd w:color="auto" w:fill="DEEAF6" w:themeFill="accent1" w:themeFillTint="33"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4" w:hRule="atLeast"/>
        </w:trPr>
        <w:tc>
          <w:tcPr>
            <w:tcW w:w="925" w:type="dxa"/>
            <w:vMerge w:val="restart"/>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3</w:t>
            </w:r>
          </w:p>
        </w:tc>
        <w:tc>
          <w:tcPr>
            <w:tcW w:w="2063" w:type="dxa"/>
            <w:vMerge w:val="restart"/>
            <w:tcBorders/>
            <w:shd w:fill="auto"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539" w:type="dxa"/>
            <w:vMerge w:val="restart"/>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Reimpianto" w:value="Reimpianto"/>
                  <w:listItem w:displayText="Nuovo Impianto" w:value="Nuovo Impianto"/>
                </w:dropDownList>
              </w:sdtPr>
              <w:sdtContent>
                <w:r>
                  <w:t>Scegliere un elemento.</w:t>
                </w:r>
              </w:sdtContent>
            </w:sdt>
          </w:p>
        </w:tc>
        <w:tc>
          <w:tcPr>
            <w:tcW w:w="1520" w:type="dxa"/>
            <w:vMerge w:val="restart"/>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Nocciolo a vaso/alberello" w:value="Nocciolo a vaso/alberello"/>
                  <w:listItem w:displayText="Mandorlo a vaso" w:value="Mandorlo a vaso"/>
                  <w:listItem w:displayText="Mandorlo a monocono" w:value="Mandorlo a monocono"/>
                  <w:listItem w:displayText="Noce a vaso/piramide" w:value="Noce a vaso/piramide"/>
                  <w:listItem w:displayText="Castagno a vaso" w:value="Castagno a vaso"/>
                </w:dropDownList>
              </w:sdtPr>
              <w:sdtContent>
                <w:r>
                  <w:t>Scegliere un elemento.</w:t>
                </w:r>
              </w:sdtContent>
            </w:sdt>
          </w:p>
        </w:tc>
        <w:tc>
          <w:tcPr>
            <w:tcW w:w="994" w:type="dxa"/>
            <w:vMerge w:val="restart"/>
            <w:tcBorders/>
            <w:shd w:color="auto" w:fill="DEEAF6" w:themeFill="accent1" w:themeFillTint="33"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restart"/>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925" w:type="dxa"/>
            <w:vMerge w:val="continue"/>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2063" w:type="dxa"/>
            <w:vMerge w:val="continue"/>
            <w:tcBorders/>
            <w:shd w:fill="auto" w:val="clear"/>
            <w:tcMar>
              <w:left w:w="108" w:type="dxa"/>
            </w:tcMar>
          </w:tcPr>
          <w:p>
            <w:pPr>
              <w:pStyle w:val="Normal"/>
              <w:spacing w:lineRule="auto" w:line="240" w:before="120" w:after="0"/>
              <w:rPr>
                <w:rFonts w:ascii="Arial" w:hAnsi="Arial" w:cs="Arial"/>
              </w:rPr>
            </w:pPr>
            <w:r>
              <w:rPr>
                <w:rFonts w:cs="Arial" w:ascii="Arial" w:hAnsi="Arial"/>
              </w:rPr>
            </w:r>
          </w:p>
        </w:tc>
        <w:tc>
          <w:tcPr>
            <w:tcW w:w="1539"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20" w:type="dxa"/>
            <w:vMerge w:val="continue"/>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994" w:type="dxa"/>
            <w:vMerge w:val="continue"/>
            <w:tcBorders/>
            <w:shd w:color="auto" w:fill="DEEAF6" w:themeFill="accent1" w:themeFillTint="33" w:val="clear"/>
            <w:tcMar>
              <w:left w:w="108" w:type="dxa"/>
            </w:tcMar>
            <w:vAlign w:val="center"/>
          </w:tcPr>
          <w:p>
            <w:pPr>
              <w:pStyle w:val="Normal"/>
              <w:spacing w:lineRule="auto" w:line="240" w:before="120" w:after="0"/>
              <w:rPr>
                <w:rFonts w:ascii="Arial" w:hAnsi="Arial" w:cs="Arial"/>
                <w:color w:val="808080"/>
              </w:rPr>
            </w:pPr>
            <w:r>
              <w:rPr>
                <w:rFonts w:cs="Arial" w:ascii="Arial" w:hAnsi="Arial"/>
                <w:color w:val="808080"/>
              </w:rPr>
            </w:r>
          </w:p>
        </w:tc>
        <w:tc>
          <w:tcPr>
            <w:tcW w:w="1103" w:type="dxa"/>
            <w:gridSpan w:val="2"/>
            <w:tcBorders/>
            <w:shd w:color="auto" w:fill="DEEAF6" w:themeFill="accent1" w:themeFillTint="33" w:val="clear"/>
            <w:tcMar>
              <w:left w:w="108" w:type="dxa"/>
            </w:tcMar>
            <w:vAlign w:val="center"/>
          </w:tcPr>
          <w:p>
            <w:pPr>
              <w:pStyle w:val="Normal"/>
              <w:spacing w:lineRule="auto" w:line="240" w:before="0" w:after="0"/>
              <w:rPr>
                <w:rFonts w:ascii="Arial" w:hAnsi="Arial" w:cs="Arial"/>
              </w:rPr>
            </w:pPr>
            <w:r>
              <w:rPr/>
            </w:r>
            <w:sdt>
              <w:sdtPr>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t>Scegliere un elemento.</w:t>
                </w:r>
              </w:sdtContent>
            </w:sdt>
          </w:p>
        </w:tc>
        <w:tc>
          <w:tcPr>
            <w:tcW w:w="1223"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74"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89"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92" w:hRule="atLeast"/>
        </w:trPr>
        <w:tc>
          <w:tcPr>
            <w:tcW w:w="8142" w:type="dxa"/>
            <w:gridSpan w:val="6"/>
            <w:tcBorders/>
            <w:shd w:color="auto" w:fill="9CC2E5" w:themeFill="accent1" w:themeFillTint="99"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TOTALI</w:t>
            </w:r>
          </w:p>
        </w:tc>
        <w:tc>
          <w:tcPr>
            <w:tcW w:w="1223" w:type="dxa"/>
            <w:gridSpan w:val="2"/>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375" w:type="dxa"/>
            <w:gridSpan w:val="2"/>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300"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154"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090"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bl>
    <w:p>
      <w:pPr>
        <w:pStyle w:val="Normal"/>
        <w:rPr/>
      </w:pPr>
      <w:r>
        <w:rPr/>
      </w:r>
    </w:p>
    <w:p>
      <w:pPr>
        <w:pStyle w:val="Titolo3"/>
        <w:numPr>
          <w:ilvl w:val="2"/>
          <w:numId w:val="2"/>
        </w:numPr>
        <w:spacing w:before="120" w:after="120"/>
        <w:jc w:val="both"/>
        <w:rPr/>
      </w:pPr>
      <w:bookmarkStart w:id="14" w:name="_Toc78552972"/>
      <w:bookmarkEnd w:id="14"/>
      <w:r>
        <w:rPr/>
        <w:t>Eventuali voci di spesa a costo reale relative alle reti di protezione al servizio degli impianti ed alle royalties per varietà brevettate (intervento 4.1.1).</w:t>
      </w:r>
    </w:p>
    <w:p>
      <w:pPr>
        <w:pStyle w:val="Normal"/>
        <w:spacing w:before="120" w:after="120"/>
        <w:jc w:val="both"/>
        <w:rPr>
          <w:rFonts w:ascii="Arial" w:hAnsi="Arial" w:cs="Arial"/>
          <w:i/>
          <w:i/>
          <w:iCs/>
          <w:color w:val="44546A" w:themeColor="text2"/>
          <w:u w:val="single"/>
        </w:rPr>
      </w:pPr>
      <w:r>
        <w:rPr>
          <w:rFonts w:cs="Arial" w:ascii="Arial" w:hAnsi="Arial"/>
          <w:i/>
          <w:iCs/>
          <w:color w:val="44546A" w:themeColor="text2"/>
        </w:rPr>
        <w:t xml:space="preserve">N.B. </w:t>
      </w:r>
      <w:r>
        <w:rPr>
          <w:rFonts w:cs="Arial" w:ascii="Arial" w:hAnsi="Arial"/>
          <w:i/>
          <w:iCs/>
          <w:color w:val="44546A" w:themeColor="text2"/>
          <w:u w:val="single"/>
        </w:rPr>
        <w:t xml:space="preserve">Indicare sempre il numero progressivo dell’impianto a cui si riferisce ciascuna voce di spesa, </w:t>
      </w:r>
      <w:r>
        <w:rPr>
          <w:rFonts w:cs="Arial" w:ascii="Arial" w:hAnsi="Arial"/>
          <w:b/>
          <w:i/>
          <w:iCs/>
          <w:color w:val="44546A" w:themeColor="text2"/>
          <w:u w:val="single"/>
        </w:rPr>
        <w:t xml:space="preserve">rispettando l’elenco della tabella 5. </w:t>
      </w:r>
      <w:r>
        <w:rPr>
          <w:rFonts w:cs="Arial" w:ascii="Arial" w:hAnsi="Arial"/>
          <w:i/>
          <w:iCs/>
          <w:color w:val="44546A" w:themeColor="text2"/>
          <w:u w:val="single"/>
        </w:rPr>
        <w:t>Aggiungere altre righe se necessario</w:t>
      </w:r>
    </w:p>
    <w:p>
      <w:pPr>
        <w:pStyle w:val="Normal"/>
        <w:spacing w:before="120" w:after="120"/>
        <w:jc w:val="both"/>
        <w:rPr>
          <w:rFonts w:ascii="Arial" w:hAnsi="Arial" w:cs="Arial"/>
          <w:i/>
          <w:i/>
          <w:iCs/>
          <w:color w:val="44546A" w:themeColor="text2"/>
        </w:rPr>
      </w:pPr>
      <w:r>
        <w:rPr>
          <w:rFonts w:cs="Arial" w:ascii="Arial" w:hAnsi="Arial"/>
          <w:i/>
          <w:iCs/>
          <w:color w:val="44546A" w:themeColor="text2"/>
        </w:rPr>
      </w:r>
    </w:p>
    <w:p>
      <w:pPr>
        <w:pStyle w:val="Caption"/>
        <w:keepNext w:val="true"/>
        <w:spacing w:before="120" w:after="120"/>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6</w:t>
      </w:r>
      <w:r>
        <w:fldChar w:fldCharType="end"/>
      </w:r>
      <w:r>
        <w:rPr>
          <w:rFonts w:cs="Arial" w:ascii="Arial" w:hAnsi="Arial"/>
          <w:sz w:val="20"/>
          <w:szCs w:val="20"/>
        </w:rPr>
        <w:t xml:space="preserve"> - Voci di spesa a costo reale 4.1.1</w:t>
      </w:r>
    </w:p>
    <w:tbl>
      <w:tblPr>
        <w:tblStyle w:val="Grigliatabella"/>
        <w:tblW w:w="5000" w:type="pct"/>
        <w:jc w:val="left"/>
        <w:tblInd w:w="0" w:type="dxa"/>
        <w:tblCellMar>
          <w:top w:w="0" w:type="dxa"/>
          <w:left w:w="108" w:type="dxa"/>
          <w:bottom w:w="0" w:type="dxa"/>
          <w:right w:w="108" w:type="dxa"/>
        </w:tblCellMar>
        <w:tblLook w:firstRow="1" w:noVBand="1" w:lastRow="0" w:firstColumn="1" w:lastColumn="0" w:noHBand="0" w:val="04a0"/>
      </w:tblPr>
      <w:tblGrid>
        <w:gridCol w:w="1328"/>
        <w:gridCol w:w="1626"/>
        <w:gridCol w:w="1117"/>
        <w:gridCol w:w="4960"/>
        <w:gridCol w:w="1008"/>
        <w:gridCol w:w="1046"/>
        <w:gridCol w:w="917"/>
        <w:gridCol w:w="1041"/>
        <w:gridCol w:w="1241"/>
      </w:tblGrid>
      <w:tr>
        <w:trPr>
          <w:trHeight w:val="217" w:hRule="atLeast"/>
        </w:trPr>
        <w:tc>
          <w:tcPr>
            <w:tcW w:w="14284" w:type="dxa"/>
            <w:gridSpan w:val="9"/>
            <w:tcBorders/>
            <w:shd w:color="auto" w:fill="9CC2E5" w:themeFill="accent1" w:themeFillTint="99" w:val="clear"/>
            <w:tcMar>
              <w:left w:w="108" w:type="dxa"/>
            </w:tcMar>
            <w:vAlign w:val="center"/>
          </w:tcPr>
          <w:p>
            <w:pPr>
              <w:pStyle w:val="ListParagraph"/>
              <w:numPr>
                <w:ilvl w:val="0"/>
                <w:numId w:val="4"/>
              </w:numPr>
              <w:spacing w:lineRule="auto" w:line="240" w:before="0" w:after="0"/>
              <w:contextualSpacing/>
              <w:rPr>
                <w:rFonts w:ascii="Arial" w:hAnsi="Arial" w:cs="Arial"/>
                <w:b/>
                <w:b/>
                <w:sz w:val="20"/>
                <w:szCs w:val="20"/>
              </w:rPr>
            </w:pPr>
            <w:r>
              <w:rPr>
                <w:rFonts w:cs="Arial" w:ascii="Arial" w:hAnsi="Arial"/>
                <w:b/>
                <w:sz w:val="20"/>
                <w:szCs w:val="20"/>
              </w:rPr>
              <w:t>Voci di spesa definite sulla base del Prezzario regionale Agricoltura</w:t>
            </w:r>
            <w:r>
              <w:rPr>
                <w:rStyle w:val="Footnotereference"/>
                <w:rFonts w:cs="Arial" w:ascii="Arial" w:hAnsi="Arial"/>
                <w:sz w:val="18"/>
                <w:szCs w:val="18"/>
              </w:rPr>
            </w:r>
          </w:p>
        </w:tc>
      </w:tr>
      <w:tr>
        <w:trPr/>
        <w:tc>
          <w:tcPr>
            <w:tcW w:w="132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impianto n.</w:t>
            </w:r>
          </w:p>
        </w:tc>
        <w:tc>
          <w:tcPr>
            <w:tcW w:w="1626"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Dati catastali</w:t>
            </w:r>
          </w:p>
        </w:tc>
        <w:tc>
          <w:tcPr>
            <w:tcW w:w="1117" w:type="dxa"/>
            <w:tcBorders/>
            <w:shd w:color="auto" w:fill="DEEAF6" w:themeFill="accent1" w:themeFillTint="33" w:val="clear"/>
            <w:tcMar>
              <w:left w:w="108" w:type="dxa"/>
            </w:tcMar>
          </w:tcPr>
          <w:p>
            <w:pPr>
              <w:pStyle w:val="Normal"/>
              <w:spacing w:lineRule="auto" w:line="240" w:before="0" w:after="0"/>
              <w:jc w:val="center"/>
              <w:rPr>
                <w:rFonts w:ascii="Arial" w:hAnsi="Arial" w:cs="Arial"/>
                <w:b/>
                <w:b/>
                <w:highlight w:val="yellow"/>
              </w:rPr>
            </w:pPr>
            <w:r>
              <w:rPr>
                <w:rFonts w:cs="Arial" w:ascii="Arial" w:hAnsi="Arial"/>
                <w:b/>
              </w:rPr>
              <w:t>Criterio</w:t>
            </w:r>
            <w:r>
              <w:rPr>
                <w:rFonts w:cs="Arial" w:ascii="Arial" w:hAnsi="Arial"/>
                <w:b/>
                <w:highlight w:val="yellow"/>
              </w:rPr>
              <w:t xml:space="preserve"> </w:t>
            </w:r>
            <w:r>
              <w:rPr>
                <w:rFonts w:cs="Arial" w:ascii="Arial" w:hAnsi="Arial"/>
                <w:b/>
              </w:rPr>
              <w:t>di selezione n. 2</w:t>
            </w:r>
          </w:p>
        </w:tc>
        <w:tc>
          <w:tcPr>
            <w:tcW w:w="5968" w:type="dxa"/>
            <w:gridSpan w:val="2"/>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Descrizione Voce di spesa</w:t>
            </w:r>
          </w:p>
        </w:tc>
        <w:tc>
          <w:tcPr>
            <w:tcW w:w="1046"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 xml:space="preserve">Spesa totale </w:t>
            </w:r>
          </w:p>
          <w:p>
            <w:pPr>
              <w:pStyle w:val="Normal"/>
              <w:spacing w:lineRule="auto" w:line="240" w:before="0" w:after="0"/>
              <w:jc w:val="center"/>
              <w:rPr>
                <w:rFonts w:ascii="Arial" w:hAnsi="Arial" w:cs="Arial"/>
                <w:b/>
                <w:b/>
              </w:rPr>
            </w:pPr>
            <w:r>
              <w:rPr>
                <w:rFonts w:cs="Arial" w:ascii="Arial" w:hAnsi="Arial"/>
                <w:b/>
              </w:rPr>
              <w:t>IVA esclusa</w:t>
            </w:r>
          </w:p>
        </w:tc>
        <w:tc>
          <w:tcPr>
            <w:tcW w:w="917"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IVA</w:t>
            </w:r>
          </w:p>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Spesa richiesta</w:t>
            </w:r>
          </w:p>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 richiesto</w:t>
            </w:r>
          </w:p>
        </w:tc>
      </w:tr>
      <w:tr>
        <w:trPr/>
        <w:tc>
          <w:tcPr>
            <w:tcW w:w="132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26" w:type="dxa"/>
            <w:tcBorders/>
            <w:shd w:fill="auto"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fill="auto"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68" w:type="dxa"/>
            <w:gridSpan w:val="2"/>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6"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17"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2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26" w:type="dxa"/>
            <w:tcBorders/>
            <w:shd w:fill="auto"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fill="auto"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68" w:type="dxa"/>
            <w:gridSpan w:val="2"/>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6"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17"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2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26" w:type="dxa"/>
            <w:tcBorders/>
            <w:shd w:fill="auto"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fill="auto"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68" w:type="dxa"/>
            <w:gridSpan w:val="2"/>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6"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17"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9031" w:type="dxa"/>
            <w:gridSpan w:val="4"/>
            <w:tcBorders/>
            <w:shd w:color="auto" w:fill="9CC2E5" w:themeFill="accent1" w:themeFillTint="99"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TOTALI</w:t>
            </w:r>
          </w:p>
        </w:tc>
        <w:tc>
          <w:tcPr>
            <w:tcW w:w="100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6"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17"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tbl>
      <w:tblPr>
        <w:tblStyle w:val="Grigliatabella"/>
        <w:tblW w:w="5000" w:type="pct"/>
        <w:jc w:val="left"/>
        <w:tblInd w:w="0" w:type="dxa"/>
        <w:tblCellMar>
          <w:top w:w="0" w:type="dxa"/>
          <w:left w:w="108" w:type="dxa"/>
          <w:bottom w:w="0" w:type="dxa"/>
          <w:right w:w="108" w:type="dxa"/>
        </w:tblCellMar>
        <w:tblLook w:firstRow="1" w:noVBand="1" w:lastRow="0" w:firstColumn="1" w:lastColumn="0" w:noHBand="0" w:val="04a0"/>
      </w:tblPr>
      <w:tblGrid>
        <w:gridCol w:w="1328"/>
        <w:gridCol w:w="1660"/>
        <w:gridCol w:w="1117"/>
        <w:gridCol w:w="5906"/>
        <w:gridCol w:w="1060"/>
        <w:gridCol w:w="931"/>
        <w:gridCol w:w="1041"/>
        <w:gridCol w:w="1241"/>
      </w:tblGrid>
      <w:tr>
        <w:trPr/>
        <w:tc>
          <w:tcPr>
            <w:tcW w:w="14284" w:type="dxa"/>
            <w:gridSpan w:val="8"/>
            <w:tcBorders/>
            <w:shd w:color="auto" w:fill="9CC2E5" w:themeFill="accent1" w:themeFillTint="99" w:val="clear"/>
            <w:tcMar>
              <w:left w:w="108" w:type="dxa"/>
            </w:tcMar>
          </w:tcPr>
          <w:p>
            <w:pPr>
              <w:pStyle w:val="ListParagraph"/>
              <w:numPr>
                <w:ilvl w:val="0"/>
                <w:numId w:val="4"/>
              </w:numPr>
              <w:spacing w:lineRule="auto" w:line="240" w:before="0" w:after="0"/>
              <w:contextualSpacing/>
              <w:rPr>
                <w:rFonts w:ascii="Arial" w:hAnsi="Arial" w:cs="Arial"/>
                <w:b/>
                <w:b/>
                <w:sz w:val="20"/>
                <w:szCs w:val="20"/>
              </w:rPr>
            </w:pPr>
            <w:r>
              <w:rPr>
                <w:rFonts w:cs="Arial" w:ascii="Arial" w:hAnsi="Arial"/>
                <w:b/>
                <w:sz w:val="20"/>
                <w:szCs w:val="20"/>
              </w:rPr>
              <w:t>Voci di spesa definite sulla base dell’analisi comparativa di preventivi</w:t>
            </w:r>
            <w:r>
              <w:rPr>
                <w:rStyle w:val="Richiamoallanotaapidipagina"/>
                <w:rFonts w:cs="Arial" w:ascii="Arial" w:hAnsi="Arial"/>
                <w:b/>
                <w:sz w:val="20"/>
                <w:szCs w:val="20"/>
              </w:rPr>
              <w:footnoteReference w:id="10"/>
            </w:r>
          </w:p>
        </w:tc>
      </w:tr>
      <w:tr>
        <w:trPr/>
        <w:tc>
          <w:tcPr>
            <w:tcW w:w="132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Voce di spesa riferita all’impianto n.</w:t>
            </w:r>
          </w:p>
        </w:tc>
        <w:tc>
          <w:tcPr>
            <w:tcW w:w="1660"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Dati catastali</w:t>
            </w:r>
          </w:p>
        </w:tc>
        <w:tc>
          <w:tcPr>
            <w:tcW w:w="1117" w:type="dxa"/>
            <w:tcBorders/>
            <w:shd w:color="auto" w:fill="DEEAF6" w:themeFill="accent1" w:themeFillTint="33" w:val="clear"/>
            <w:tcMar>
              <w:left w:w="108" w:type="dxa"/>
            </w:tcMar>
          </w:tcPr>
          <w:p>
            <w:pPr>
              <w:pStyle w:val="Normal"/>
              <w:spacing w:lineRule="auto" w:line="240" w:before="0" w:after="0"/>
              <w:jc w:val="center"/>
              <w:rPr>
                <w:rFonts w:ascii="Arial" w:hAnsi="Arial" w:cs="Arial"/>
                <w:b/>
                <w:b/>
                <w:highlight w:val="yellow"/>
              </w:rPr>
            </w:pPr>
            <w:r>
              <w:rPr>
                <w:rFonts w:cs="Arial" w:ascii="Arial" w:hAnsi="Arial"/>
                <w:b/>
              </w:rPr>
              <w:t>Criterio di selezione n. 2</w:t>
            </w:r>
          </w:p>
        </w:tc>
        <w:tc>
          <w:tcPr>
            <w:tcW w:w="5906"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Descrizione voce di spesa</w:t>
            </w:r>
          </w:p>
        </w:tc>
        <w:tc>
          <w:tcPr>
            <w:tcW w:w="1060"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 xml:space="preserve">Spesa totale </w:t>
            </w:r>
          </w:p>
          <w:p>
            <w:pPr>
              <w:pStyle w:val="Normal"/>
              <w:spacing w:lineRule="auto" w:line="240" w:before="0" w:after="0"/>
              <w:jc w:val="center"/>
              <w:rPr>
                <w:rFonts w:ascii="Arial" w:hAnsi="Arial" w:cs="Arial"/>
                <w:b/>
                <w:b/>
              </w:rPr>
            </w:pPr>
            <w:r>
              <w:rPr>
                <w:rFonts w:cs="Arial" w:ascii="Arial" w:hAnsi="Arial"/>
                <w:b/>
              </w:rPr>
              <w:t>IVA esclusa</w:t>
            </w:r>
          </w:p>
        </w:tc>
        <w:tc>
          <w:tcPr>
            <w:tcW w:w="93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IVA</w:t>
            </w:r>
          </w:p>
        </w:tc>
        <w:tc>
          <w:tcPr>
            <w:tcW w:w="104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Spesa richiesta</w:t>
            </w:r>
          </w:p>
        </w:tc>
        <w:tc>
          <w:tcPr>
            <w:tcW w:w="124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 richiesto</w:t>
            </w:r>
          </w:p>
        </w:tc>
      </w:tr>
      <w:tr>
        <w:trPr/>
        <w:tc>
          <w:tcPr>
            <w:tcW w:w="132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60" w:type="dxa"/>
            <w:tcBorders/>
            <w:shd w:color="auto" w:fill="FFFFFF" w:themeFill="background1"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color="auto" w:fill="FFFFFF" w:themeFill="background1"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06"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60"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31"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2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60" w:type="dxa"/>
            <w:tcBorders/>
            <w:shd w:color="auto" w:fill="FFFFFF" w:themeFill="background1"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color="auto" w:fill="FFFFFF" w:themeFill="background1"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06"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60"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31"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2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60" w:type="dxa"/>
            <w:tcBorders/>
            <w:shd w:color="auto" w:fill="FFFFFF" w:themeFill="background1"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color="auto" w:fill="FFFFFF" w:themeFill="background1"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06"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60"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31"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0011" w:type="dxa"/>
            <w:gridSpan w:val="4"/>
            <w:tcBorders/>
            <w:shd w:color="auto" w:fill="9CC2E5" w:themeFill="accent1" w:themeFillTint="99"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TOTALI</w:t>
            </w:r>
          </w:p>
        </w:tc>
        <w:tc>
          <w:tcPr>
            <w:tcW w:w="1060"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31"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tbl>
      <w:tblPr>
        <w:tblStyle w:val="Grigliatabella"/>
        <w:tblW w:w="5000" w:type="pct"/>
        <w:jc w:val="left"/>
        <w:tblInd w:w="0" w:type="dxa"/>
        <w:tblCellMar>
          <w:top w:w="0" w:type="dxa"/>
          <w:left w:w="108" w:type="dxa"/>
          <w:bottom w:w="0" w:type="dxa"/>
          <w:right w:w="108" w:type="dxa"/>
        </w:tblCellMar>
        <w:tblLook w:firstRow="1" w:noVBand="1" w:lastRow="0" w:firstColumn="1" w:lastColumn="0" w:noHBand="0" w:val="04a0"/>
      </w:tblPr>
      <w:tblGrid>
        <w:gridCol w:w="1328"/>
        <w:gridCol w:w="1660"/>
        <w:gridCol w:w="1117"/>
        <w:gridCol w:w="5906"/>
        <w:gridCol w:w="1060"/>
        <w:gridCol w:w="931"/>
        <w:gridCol w:w="1041"/>
        <w:gridCol w:w="1241"/>
      </w:tblGrid>
      <w:tr>
        <w:trPr/>
        <w:tc>
          <w:tcPr>
            <w:tcW w:w="14284" w:type="dxa"/>
            <w:gridSpan w:val="8"/>
            <w:tcBorders/>
            <w:shd w:color="auto" w:fill="9CC2E5" w:themeFill="accent1" w:themeFillTint="99" w:val="clear"/>
            <w:tcMar>
              <w:left w:w="108" w:type="dxa"/>
            </w:tcMar>
            <w:vAlign w:val="center"/>
          </w:tcPr>
          <w:p>
            <w:pPr>
              <w:pStyle w:val="ListParagraph"/>
              <w:numPr>
                <w:ilvl w:val="0"/>
                <w:numId w:val="4"/>
              </w:numPr>
              <w:spacing w:lineRule="auto" w:line="240" w:before="0" w:after="0"/>
              <w:contextualSpacing/>
              <w:rPr>
                <w:rFonts w:ascii="Arial" w:hAnsi="Arial" w:cs="Arial"/>
                <w:b/>
                <w:b/>
                <w:sz w:val="20"/>
                <w:szCs w:val="20"/>
              </w:rPr>
            </w:pPr>
            <w:r>
              <w:rPr>
                <w:rFonts w:cs="Arial" w:ascii="Arial" w:hAnsi="Arial"/>
                <w:b/>
                <w:sz w:val="20"/>
                <w:szCs w:val="20"/>
              </w:rPr>
              <w:t>Voci di spesa definite sulla base di una relazione (</w:t>
            </w:r>
            <w:r>
              <w:rPr>
                <w:rFonts w:cs="Arial" w:ascii="Arial" w:hAnsi="Arial"/>
                <w:b/>
                <w:sz w:val="20"/>
                <w:szCs w:val="20"/>
                <w:u w:val="single"/>
              </w:rPr>
              <w:t>da inserire nella relazione tecnica alla sezione 3.2</w:t>
            </w:r>
            <w:r>
              <w:rPr>
                <w:rFonts w:cs="Arial" w:ascii="Arial" w:hAnsi="Arial"/>
                <w:b/>
                <w:sz w:val="20"/>
                <w:szCs w:val="20"/>
              </w:rPr>
              <w:t>) che giustifica l’assenza di tre preventivi</w:t>
            </w:r>
            <w:r>
              <w:rPr>
                <w:rStyle w:val="Richiamoallanotaapidipagina"/>
                <w:rFonts w:cs="Arial" w:ascii="Arial" w:hAnsi="Arial"/>
                <w:b/>
                <w:sz w:val="20"/>
                <w:szCs w:val="20"/>
              </w:rPr>
              <w:footnoteReference w:id="11"/>
            </w:r>
          </w:p>
        </w:tc>
      </w:tr>
      <w:tr>
        <w:trPr/>
        <w:tc>
          <w:tcPr>
            <w:tcW w:w="132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Voce di spesa riferita all’impianto n.</w:t>
            </w:r>
          </w:p>
        </w:tc>
        <w:tc>
          <w:tcPr>
            <w:tcW w:w="1660"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Dati catastali</w:t>
            </w:r>
          </w:p>
        </w:tc>
        <w:tc>
          <w:tcPr>
            <w:tcW w:w="1117" w:type="dxa"/>
            <w:tcBorders/>
            <w:shd w:color="auto" w:fill="DEEAF6" w:themeFill="accent1" w:themeFillTint="33" w:val="clear"/>
            <w:tcMar>
              <w:left w:w="108" w:type="dxa"/>
            </w:tcMar>
          </w:tcPr>
          <w:p>
            <w:pPr>
              <w:pStyle w:val="Normal"/>
              <w:spacing w:lineRule="auto" w:line="240" w:before="0" w:after="0"/>
              <w:jc w:val="center"/>
              <w:rPr>
                <w:rFonts w:ascii="Arial" w:hAnsi="Arial" w:cs="Arial"/>
                <w:b/>
                <w:b/>
                <w:highlight w:val="yellow"/>
              </w:rPr>
            </w:pPr>
            <w:r>
              <w:rPr>
                <w:rFonts w:cs="Arial" w:ascii="Arial" w:hAnsi="Arial"/>
                <w:b/>
              </w:rPr>
              <w:t>Criterio di selezione n. 2</w:t>
            </w:r>
          </w:p>
        </w:tc>
        <w:tc>
          <w:tcPr>
            <w:tcW w:w="5906"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Descrizione voce di spesa</w:t>
            </w:r>
          </w:p>
        </w:tc>
        <w:tc>
          <w:tcPr>
            <w:tcW w:w="1060"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 xml:space="preserve">Spesa totale </w:t>
            </w:r>
          </w:p>
          <w:p>
            <w:pPr>
              <w:pStyle w:val="Normal"/>
              <w:spacing w:lineRule="auto" w:line="240" w:before="0" w:after="0"/>
              <w:jc w:val="center"/>
              <w:rPr>
                <w:rFonts w:ascii="Arial" w:hAnsi="Arial" w:cs="Arial"/>
                <w:b/>
                <w:b/>
              </w:rPr>
            </w:pPr>
            <w:r>
              <w:rPr>
                <w:rFonts w:cs="Arial" w:ascii="Arial" w:hAnsi="Arial"/>
                <w:b/>
              </w:rPr>
              <w:t>IVA esclusa</w:t>
            </w:r>
          </w:p>
        </w:tc>
        <w:tc>
          <w:tcPr>
            <w:tcW w:w="93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IVA</w:t>
            </w:r>
          </w:p>
        </w:tc>
        <w:tc>
          <w:tcPr>
            <w:tcW w:w="104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Spesa richiesta</w:t>
            </w:r>
          </w:p>
        </w:tc>
        <w:tc>
          <w:tcPr>
            <w:tcW w:w="1241"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 richiesto</w:t>
            </w:r>
          </w:p>
        </w:tc>
      </w:tr>
      <w:tr>
        <w:trPr/>
        <w:tc>
          <w:tcPr>
            <w:tcW w:w="132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60" w:type="dxa"/>
            <w:tcBorders/>
            <w:shd w:color="auto" w:fill="FFFFFF" w:themeFill="background1"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color="auto" w:fill="FFFFFF" w:themeFill="background1"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06"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60"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31"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2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660" w:type="dxa"/>
            <w:tcBorders/>
            <w:shd w:color="auto" w:fill="FFFFFF" w:themeFill="background1" w:val="clear"/>
            <w:tcMar>
              <w:left w:w="108" w:type="dxa"/>
            </w:tcMa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1117" w:type="dxa"/>
            <w:tcBorders/>
            <w:shd w:color="auto" w:fill="FFFFFF" w:themeFill="background1" w:val="clear"/>
            <w:tcMar>
              <w:left w:w="108" w:type="dxa"/>
            </w:tcMar>
            <w:vAlign w:val="center"/>
          </w:tcPr>
          <w:p>
            <w:pPr>
              <w:pStyle w:val="Normal"/>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sì</w:t>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no</w:t>
            </w:r>
          </w:p>
        </w:tc>
        <w:tc>
          <w:tcPr>
            <w:tcW w:w="5906"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60"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31"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0011" w:type="dxa"/>
            <w:gridSpan w:val="4"/>
            <w:tcBorders/>
            <w:shd w:color="auto" w:fill="9CC2E5" w:themeFill="accent1" w:themeFillTint="99"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TOTALI</w:t>
            </w:r>
          </w:p>
        </w:tc>
        <w:tc>
          <w:tcPr>
            <w:tcW w:w="1060"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931"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41"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tbl>
      <w:tblPr>
        <w:tblStyle w:val="Grigliatabella"/>
        <w:tblW w:w="5000" w:type="pct"/>
        <w:jc w:val="left"/>
        <w:tblInd w:w="0" w:type="dxa"/>
        <w:tblCellMar>
          <w:top w:w="0" w:type="dxa"/>
          <w:left w:w="108" w:type="dxa"/>
          <w:bottom w:w="0" w:type="dxa"/>
          <w:right w:w="108" w:type="dxa"/>
        </w:tblCellMar>
        <w:tblLook w:firstRow="1" w:noVBand="1" w:lastRow="0" w:firstColumn="1" w:lastColumn="0" w:noHBand="0" w:val="04a0"/>
      </w:tblPr>
      <w:tblGrid>
        <w:gridCol w:w="1328"/>
        <w:gridCol w:w="1659"/>
        <w:gridCol w:w="1117"/>
        <w:gridCol w:w="5908"/>
        <w:gridCol w:w="1061"/>
        <w:gridCol w:w="934"/>
        <w:gridCol w:w="1040"/>
        <w:gridCol w:w="1237"/>
      </w:tblGrid>
      <w:tr>
        <w:trPr/>
        <w:tc>
          <w:tcPr>
            <w:tcW w:w="10012" w:type="dxa"/>
            <w:gridSpan w:val="4"/>
            <w:tcBorders/>
            <w:shd w:color="auto" w:fill="E7E6E6" w:themeFill="background2" w:val="clear"/>
            <w:tcMar>
              <w:left w:w="108" w:type="dxa"/>
            </w:tcMar>
          </w:tcPr>
          <w:p>
            <w:pPr>
              <w:pStyle w:val="Normal"/>
              <w:spacing w:lineRule="auto" w:line="240" w:before="0" w:after="0"/>
              <w:jc w:val="right"/>
              <w:rPr>
                <w:rFonts w:ascii="Arial" w:hAnsi="Arial" w:cs="Arial"/>
                <w:b/>
                <w:b/>
              </w:rPr>
            </w:pPr>
            <w:r>
              <w:rPr>
                <w:rFonts w:cs="Arial" w:ascii="Arial" w:hAnsi="Arial"/>
                <w:b/>
              </w:rPr>
              <w:t>Totale voci di spesa a costi reali 4.1.1</w:t>
            </w:r>
          </w:p>
        </w:tc>
        <w:tc>
          <w:tcPr>
            <w:tcW w:w="1061" w:type="dxa"/>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934" w:type="dxa"/>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0" w:type="dxa"/>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37" w:type="dxa"/>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0012" w:type="dxa"/>
            <w:gridSpan w:val="4"/>
            <w:tcBorders>
              <w:left w:val="nil"/>
              <w:right w:val="nil"/>
              <w:insideV w:val="nil"/>
            </w:tcBorders>
            <w:shd w:color="auto" w:fill="FFFFFF" w:themeFill="background1" w:val="clear"/>
          </w:tcPr>
          <w:p>
            <w:pPr>
              <w:pStyle w:val="Normal"/>
              <w:spacing w:lineRule="auto" w:line="240" w:before="0" w:after="0"/>
              <w:jc w:val="right"/>
              <w:rPr>
                <w:rFonts w:ascii="Arial" w:hAnsi="Arial" w:cs="Arial"/>
                <w:b/>
                <w:b/>
              </w:rPr>
            </w:pPr>
            <w:r>
              <w:rPr>
                <w:rFonts w:cs="Arial" w:ascii="Arial" w:hAnsi="Arial"/>
                <w:b/>
              </w:rPr>
            </w:r>
          </w:p>
        </w:tc>
        <w:tc>
          <w:tcPr>
            <w:tcW w:w="1061" w:type="dxa"/>
            <w:tcBorders>
              <w:left w:val="nil"/>
              <w:right w:val="nil"/>
              <w:insideV w:val="nil"/>
            </w:tcBorders>
            <w:shd w:color="auto" w:fill="FFFFFF" w:themeFill="background1" w:val="clear"/>
            <w:vAlign w:val="center"/>
          </w:tcPr>
          <w:p>
            <w:pPr>
              <w:pStyle w:val="Normal"/>
              <w:spacing w:lineRule="auto" w:line="240" w:before="0" w:after="0"/>
              <w:jc w:val="right"/>
              <w:rPr>
                <w:rFonts w:ascii="Arial" w:hAnsi="Arial" w:cs="Arial"/>
                <w:b/>
                <w:b/>
              </w:rPr>
            </w:pPr>
            <w:r>
              <w:rPr>
                <w:rFonts w:cs="Arial" w:ascii="Arial" w:hAnsi="Arial"/>
                <w:b/>
              </w:rPr>
            </w:r>
          </w:p>
        </w:tc>
        <w:tc>
          <w:tcPr>
            <w:tcW w:w="934" w:type="dxa"/>
            <w:tcBorders>
              <w:left w:val="nil"/>
              <w:right w:val="nil"/>
              <w:insideV w:val="nil"/>
            </w:tcBorders>
            <w:shd w:color="auto" w:fill="FFFFFF" w:themeFill="background1" w:val="clear"/>
            <w:vAlign w:val="center"/>
          </w:tcPr>
          <w:p>
            <w:pPr>
              <w:pStyle w:val="Normal"/>
              <w:spacing w:lineRule="auto" w:line="240" w:before="0" w:after="0"/>
              <w:jc w:val="right"/>
              <w:rPr>
                <w:rFonts w:ascii="Arial" w:hAnsi="Arial" w:cs="Arial"/>
                <w:b/>
                <w:b/>
              </w:rPr>
            </w:pPr>
            <w:r>
              <w:rPr>
                <w:rFonts w:cs="Arial" w:ascii="Arial" w:hAnsi="Arial"/>
                <w:b/>
              </w:rPr>
            </w:r>
          </w:p>
        </w:tc>
        <w:tc>
          <w:tcPr>
            <w:tcW w:w="1040" w:type="dxa"/>
            <w:tcBorders>
              <w:left w:val="nil"/>
              <w:right w:val="nil"/>
              <w:insideV w:val="nil"/>
            </w:tcBorders>
            <w:shd w:color="auto" w:fill="FFFFFF" w:themeFill="background1" w:val="clear"/>
          </w:tcPr>
          <w:p>
            <w:pPr>
              <w:pStyle w:val="Normal"/>
              <w:spacing w:lineRule="auto" w:line="240" w:before="0" w:after="0"/>
              <w:jc w:val="center"/>
              <w:rPr>
                <w:rFonts w:ascii="Arial" w:hAnsi="Arial" w:cs="Arial"/>
                <w:b/>
                <w:b/>
              </w:rPr>
            </w:pPr>
            <w:r>
              <w:rPr>
                <w:rFonts w:cs="Arial" w:ascii="Arial" w:hAnsi="Arial"/>
                <w:b/>
              </w:rPr>
            </w:r>
          </w:p>
        </w:tc>
        <w:tc>
          <w:tcPr>
            <w:tcW w:w="1237" w:type="dxa"/>
            <w:tcBorders>
              <w:left w:val="nil"/>
              <w:right w:val="nil"/>
              <w:insideV w:val="nil"/>
            </w:tcBorders>
            <w:shd w:color="auto" w:fill="FFFFFF" w:themeFill="background1" w:val="clear"/>
          </w:tcPr>
          <w:p>
            <w:pPr>
              <w:pStyle w:val="Normal"/>
              <w:spacing w:lineRule="auto" w:line="240" w:before="0" w:after="0"/>
              <w:jc w:val="center"/>
              <w:rPr>
                <w:rFonts w:ascii="Arial" w:hAnsi="Arial" w:cs="Arial"/>
                <w:b/>
                <w:b/>
              </w:rPr>
            </w:pPr>
            <w:r>
              <w:rPr>
                <w:rFonts w:cs="Arial" w:ascii="Arial" w:hAnsi="Arial"/>
                <w:b/>
              </w:rPr>
            </w:r>
          </w:p>
        </w:tc>
      </w:tr>
      <w:tr>
        <w:trPr/>
        <w:tc>
          <w:tcPr>
            <w:tcW w:w="10012" w:type="dxa"/>
            <w:gridSpan w:val="4"/>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Spese generali</w:t>
            </w:r>
          </w:p>
        </w:tc>
        <w:tc>
          <w:tcPr>
            <w:tcW w:w="1061"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Spesa IVA esclusa</w:t>
            </w:r>
          </w:p>
        </w:tc>
        <w:tc>
          <w:tcPr>
            <w:tcW w:w="934"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IVA</w:t>
            </w:r>
          </w:p>
        </w:tc>
        <w:tc>
          <w:tcPr>
            <w:tcW w:w="1040"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Spesa richiesta</w:t>
            </w:r>
          </w:p>
        </w:tc>
        <w:tc>
          <w:tcPr>
            <w:tcW w:w="1237" w:type="dxa"/>
            <w:tcBorders/>
            <w:shd w:color="auto" w:fill="9CC2E5" w:themeFill="accent1" w:themeFillTint="99"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 richiesto</w:t>
            </w:r>
          </w:p>
        </w:tc>
      </w:tr>
      <w:tr>
        <w:trPr/>
        <w:tc>
          <w:tcPr>
            <w:tcW w:w="10012" w:type="dxa"/>
            <w:gridSpan w:val="4"/>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Spese Tecniche max 6%</w:t>
            </w:r>
          </w:p>
        </w:tc>
        <w:tc>
          <w:tcPr>
            <w:tcW w:w="1061" w:type="dxa"/>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934" w:type="dxa"/>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0"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37"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0012" w:type="dxa"/>
            <w:gridSpan w:val="4"/>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 xml:space="preserve">Altre Spese Generali max 3% </w:t>
            </w:r>
          </w:p>
        </w:tc>
        <w:tc>
          <w:tcPr>
            <w:tcW w:w="1061" w:type="dxa"/>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934" w:type="dxa"/>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0"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37"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0012" w:type="dxa"/>
            <w:gridSpan w:val="4"/>
            <w:tcBorders/>
            <w:shd w:color="auto" w:fill="E7E6E6" w:themeFill="background2" w:val="clear"/>
            <w:tcMar>
              <w:left w:w="108" w:type="dxa"/>
            </w:tcMar>
          </w:tcPr>
          <w:p>
            <w:pPr>
              <w:pStyle w:val="Normal"/>
              <w:spacing w:lineRule="auto" w:line="240" w:before="0" w:after="0"/>
              <w:jc w:val="right"/>
              <w:rPr>
                <w:rFonts w:ascii="Arial" w:hAnsi="Arial" w:cs="Arial"/>
                <w:b/>
                <w:b/>
              </w:rPr>
            </w:pPr>
            <w:r>
              <w:rPr>
                <w:rFonts w:cs="Arial" w:ascii="Arial" w:hAnsi="Arial"/>
                <w:b/>
              </w:rPr>
              <w:t>Totale spese generali dell’investimento 4.1.1</w:t>
            </w:r>
          </w:p>
        </w:tc>
        <w:tc>
          <w:tcPr>
            <w:tcW w:w="1061" w:type="dxa"/>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934" w:type="dxa"/>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0" w:type="dxa"/>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37" w:type="dxa"/>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28"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659"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117" w:type="dxa"/>
            <w:tcBorders>
              <w:left w:val="nil"/>
              <w:right w:val="nil"/>
              <w:insideV w:val="nil"/>
            </w:tcBorders>
            <w:shd w:color="auto" w:fill="FFFFFF" w:themeFill="background1" w:val="clear"/>
          </w:tcPr>
          <w:p>
            <w:pPr>
              <w:pStyle w:val="Normal"/>
              <w:spacing w:lineRule="auto" w:line="240" w:before="0" w:after="0"/>
              <w:jc w:val="center"/>
              <w:rPr>
                <w:rFonts w:ascii="Arial" w:hAnsi="Arial" w:cs="Arial"/>
                <w:b/>
                <w:b/>
              </w:rPr>
            </w:pPr>
            <w:r>
              <w:rPr>
                <w:rFonts w:cs="Arial" w:ascii="Arial" w:hAnsi="Arial"/>
                <w:b/>
              </w:rPr>
            </w:r>
          </w:p>
        </w:tc>
        <w:tc>
          <w:tcPr>
            <w:tcW w:w="5908"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061"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934"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040" w:type="dxa"/>
            <w:tcBorders>
              <w:left w:val="nil"/>
              <w:right w:val="nil"/>
              <w:insideV w:val="nil"/>
            </w:tcBorders>
            <w:shd w:color="auto" w:fill="FFFFFF" w:themeFill="background1" w:val="clear"/>
          </w:tcPr>
          <w:p>
            <w:pPr>
              <w:pStyle w:val="Normal"/>
              <w:spacing w:lineRule="auto" w:line="240" w:before="0" w:after="0"/>
              <w:jc w:val="center"/>
              <w:rPr>
                <w:rFonts w:ascii="Arial" w:hAnsi="Arial" w:cs="Arial"/>
                <w:b/>
                <w:b/>
              </w:rPr>
            </w:pPr>
            <w:r>
              <w:rPr>
                <w:rFonts w:cs="Arial" w:ascii="Arial" w:hAnsi="Arial"/>
                <w:b/>
              </w:rPr>
            </w:r>
          </w:p>
        </w:tc>
        <w:tc>
          <w:tcPr>
            <w:tcW w:w="1237" w:type="dxa"/>
            <w:tcBorders>
              <w:left w:val="nil"/>
              <w:right w:val="nil"/>
              <w:insideV w:val="nil"/>
            </w:tcBorders>
            <w:shd w:color="auto" w:fill="FFFFFF" w:themeFill="background1" w:val="clear"/>
          </w:tcPr>
          <w:p>
            <w:pPr>
              <w:pStyle w:val="Normal"/>
              <w:spacing w:lineRule="auto" w:line="240" w:before="0" w:after="0"/>
              <w:jc w:val="center"/>
              <w:rPr>
                <w:rFonts w:ascii="Arial" w:hAnsi="Arial" w:cs="Arial"/>
                <w:b/>
                <w:b/>
              </w:rPr>
            </w:pPr>
            <w:r>
              <w:rPr>
                <w:rFonts w:cs="Arial" w:ascii="Arial" w:hAnsi="Arial"/>
                <w:b/>
              </w:rPr>
            </w:r>
          </w:p>
        </w:tc>
      </w:tr>
      <w:tr>
        <w:trPr/>
        <w:tc>
          <w:tcPr>
            <w:tcW w:w="12007" w:type="dxa"/>
            <w:gridSpan w:val="6"/>
            <w:tcBorders/>
            <w:shd w:color="auto" w:fill="AEAAAA" w:themeFill="background2" w:themeFillShade="bf" w:val="clear"/>
            <w:tcMar>
              <w:left w:w="108" w:type="dxa"/>
            </w:tcMar>
          </w:tcPr>
          <w:p>
            <w:pPr>
              <w:pStyle w:val="Normal"/>
              <w:spacing w:lineRule="auto" w:line="240" w:before="0" w:after="0"/>
              <w:jc w:val="right"/>
              <w:rPr>
                <w:rFonts w:ascii="Arial" w:hAnsi="Arial" w:cs="Arial"/>
                <w:b/>
                <w:b/>
              </w:rPr>
            </w:pPr>
            <w:r>
              <w:rPr>
                <w:rFonts w:cs="Arial" w:ascii="Arial" w:hAnsi="Arial"/>
                <w:b/>
              </w:rPr>
              <w:t>Totale generale investimento 4.1.1</w:t>
            </w:r>
          </w:p>
        </w:tc>
        <w:tc>
          <w:tcPr>
            <w:tcW w:w="1040" w:type="dxa"/>
            <w:tcBorders/>
            <w:shd w:color="auto" w:fill="AEAAAA" w:themeFill="background2" w:themeFillShade="bf"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237" w:type="dxa"/>
            <w:tcBorders/>
            <w:shd w:color="auto" w:fill="AEAAAA" w:themeFill="background2" w:themeFillShade="bf"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p>
      <w:pPr>
        <w:pStyle w:val="Normal"/>
        <w:rPr/>
      </w:pPr>
      <w:r>
        <w:rPr/>
      </w:r>
    </w:p>
    <w:p>
      <w:pPr>
        <w:pStyle w:val="Titolo3"/>
        <w:numPr>
          <w:ilvl w:val="2"/>
          <w:numId w:val="2"/>
        </w:numPr>
        <w:spacing w:before="120" w:after="120"/>
        <w:rPr/>
      </w:pPr>
      <w:bookmarkStart w:id="15" w:name="_Toc78552973"/>
      <w:bookmarkEnd w:id="15"/>
      <w:r>
        <w:rPr/>
        <w:t>Voci di spesa a costo reale intervento 4.1.3</w:t>
      </w:r>
    </w:p>
    <w:p>
      <w:pPr>
        <w:pStyle w:val="Normal"/>
        <w:spacing w:before="120" w:after="120"/>
        <w:jc w:val="both"/>
        <w:rPr>
          <w:rFonts w:ascii="Arial" w:hAnsi="Arial" w:cs="Arial"/>
          <w:i/>
          <w:i/>
          <w:iCs/>
          <w:color w:val="44546A" w:themeColor="text2"/>
        </w:rPr>
      </w:pPr>
      <w:r>
        <w:rPr>
          <w:rFonts w:cs="Arial" w:ascii="Arial" w:hAnsi="Arial"/>
          <w:i/>
          <w:iCs/>
          <w:color w:val="44546A" w:themeColor="text2"/>
        </w:rPr>
      </w:r>
    </w:p>
    <w:p>
      <w:pPr>
        <w:pStyle w:val="Normal"/>
        <w:spacing w:before="120" w:after="120"/>
        <w:jc w:val="both"/>
        <w:rPr>
          <w:rFonts w:ascii="Arial" w:hAnsi="Arial" w:cs="Arial"/>
          <w:i/>
          <w:i/>
          <w:iCs/>
          <w:color w:val="44546A" w:themeColor="text2"/>
          <w:u w:val="single"/>
        </w:rPr>
      </w:pPr>
      <w:r>
        <w:rPr>
          <w:rFonts w:cs="Arial" w:ascii="Arial" w:hAnsi="Arial"/>
          <w:i/>
          <w:iCs/>
          <w:color w:val="44546A" w:themeColor="text2"/>
        </w:rPr>
        <w:t xml:space="preserve">N.B. </w:t>
      </w:r>
      <w:r>
        <w:rPr>
          <w:rFonts w:cs="Arial" w:ascii="Arial" w:hAnsi="Arial"/>
          <w:i/>
          <w:iCs/>
          <w:color w:val="44546A" w:themeColor="text2"/>
          <w:u w:val="single"/>
        </w:rPr>
        <w:t xml:space="preserve">Non sono ammissibili al sostegno i sistemi irrigui al servizio di impianti che non sono oggetto investimento nell’ambito dell’intervento 4.1.1. </w:t>
      </w:r>
    </w:p>
    <w:p>
      <w:pPr>
        <w:pStyle w:val="Normal"/>
        <w:spacing w:before="120" w:after="120"/>
        <w:jc w:val="both"/>
        <w:rPr>
          <w:rFonts w:ascii="Arial" w:hAnsi="Arial" w:cs="Arial"/>
          <w:b/>
          <w:b/>
          <w:i/>
          <w:i/>
          <w:iCs/>
          <w:color w:val="44546A" w:themeColor="text2"/>
          <w:u w:val="single"/>
        </w:rPr>
      </w:pPr>
      <w:r>
        <w:rPr>
          <w:rFonts w:cs="Arial" w:ascii="Arial" w:hAnsi="Arial"/>
          <w:i/>
          <w:iCs/>
          <w:color w:val="44546A" w:themeColor="text2"/>
          <w:u w:val="single"/>
        </w:rPr>
        <w:t xml:space="preserve">Indicare sempre il numero progressivo dell’impianto a cui si riferisce ciascuna voce di spesa, </w:t>
      </w:r>
      <w:r>
        <w:rPr>
          <w:rFonts w:cs="Arial" w:ascii="Arial" w:hAnsi="Arial"/>
          <w:b/>
          <w:i/>
          <w:iCs/>
          <w:color w:val="44546A" w:themeColor="text2"/>
          <w:u w:val="single"/>
        </w:rPr>
        <w:t xml:space="preserve">rispettando l’elenco della tabella 5. </w:t>
      </w:r>
      <w:r>
        <w:rPr>
          <w:rFonts w:cs="Arial" w:ascii="Arial" w:hAnsi="Arial"/>
          <w:i/>
          <w:iCs/>
          <w:color w:val="44546A" w:themeColor="text2"/>
          <w:u w:val="single"/>
        </w:rPr>
        <w:t>Aggiungere righe se necessario.</w:t>
      </w:r>
    </w:p>
    <w:p>
      <w:pPr>
        <w:pStyle w:val="Normal"/>
        <w:spacing w:before="120" w:after="120"/>
        <w:jc w:val="both"/>
        <w:rPr>
          <w:rFonts w:ascii="Arial" w:hAnsi="Arial" w:cs="Arial"/>
          <w:i/>
          <w:i/>
          <w:iCs/>
          <w:color w:val="44546A" w:themeColor="text2"/>
          <w:u w:val="single"/>
        </w:rPr>
      </w:pPr>
      <w:r>
        <w:rPr>
          <w:rFonts w:cs="Arial" w:ascii="Arial" w:hAnsi="Arial"/>
          <w:i/>
          <w:iCs/>
          <w:color w:val="44546A" w:themeColor="text2"/>
          <w:u w:val="single"/>
        </w:rPr>
      </w:r>
    </w:p>
    <w:p>
      <w:pPr>
        <w:pStyle w:val="Caption"/>
        <w:keepNext w:val="true"/>
        <w:spacing w:before="120" w:after="120"/>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7</w:t>
      </w:r>
      <w:r>
        <w:fldChar w:fldCharType="end"/>
      </w:r>
      <w:r>
        <w:rPr>
          <w:rFonts w:cs="Arial" w:ascii="Arial" w:hAnsi="Arial"/>
          <w:sz w:val="20"/>
          <w:szCs w:val="20"/>
        </w:rPr>
        <w:t xml:space="preserve"> - Voci di spesa a costo reale 4.1.3</w:t>
      </w:r>
    </w:p>
    <w:tbl>
      <w:tblPr>
        <w:tblStyle w:val="Grigliatabella"/>
        <w:tblW w:w="5000" w:type="pct"/>
        <w:jc w:val="left"/>
        <w:tblInd w:w="-856" w:type="dxa"/>
        <w:tblCellMar>
          <w:top w:w="0" w:type="dxa"/>
          <w:left w:w="108" w:type="dxa"/>
          <w:bottom w:w="0" w:type="dxa"/>
          <w:right w:w="108" w:type="dxa"/>
        </w:tblCellMar>
        <w:tblLook w:firstRow="1" w:noVBand="1" w:lastRow="0" w:firstColumn="1" w:lastColumn="0" w:noHBand="0" w:val="04a0"/>
      </w:tblPr>
      <w:tblGrid>
        <w:gridCol w:w="1338"/>
        <w:gridCol w:w="1420"/>
        <w:gridCol w:w="5353"/>
        <w:gridCol w:w="1431"/>
        <w:gridCol w:w="1415"/>
        <w:gridCol w:w="1048"/>
        <w:gridCol w:w="1195"/>
        <w:gridCol w:w="1085"/>
      </w:tblGrid>
      <w:tr>
        <w:trPr/>
        <w:tc>
          <w:tcPr>
            <w:tcW w:w="14285" w:type="dxa"/>
            <w:gridSpan w:val="8"/>
            <w:tcBorders/>
            <w:shd w:color="auto" w:fill="9CC2E5" w:themeFill="accent1" w:themeFillTint="99" w:val="clear"/>
            <w:tcMar>
              <w:left w:w="108" w:type="dxa"/>
            </w:tcMar>
            <w:vAlign w:val="center"/>
          </w:tcPr>
          <w:p>
            <w:pPr>
              <w:pStyle w:val="ListParagraph"/>
              <w:numPr>
                <w:ilvl w:val="0"/>
                <w:numId w:val="5"/>
              </w:numPr>
              <w:spacing w:lineRule="auto" w:line="240" w:before="0" w:after="0"/>
              <w:contextualSpacing/>
              <w:rPr>
                <w:rFonts w:ascii="Arial" w:hAnsi="Arial" w:cs="Arial"/>
                <w:b/>
                <w:b/>
                <w:sz w:val="20"/>
                <w:szCs w:val="20"/>
              </w:rPr>
            </w:pPr>
            <w:r>
              <w:rPr>
                <w:rFonts w:cs="Arial" w:ascii="Arial" w:hAnsi="Arial"/>
                <w:b/>
                <w:sz w:val="20"/>
                <w:szCs w:val="20"/>
              </w:rPr>
              <w:t>Voci di spesa definite sulla base del Prezzario regionale Agricoltura</w:t>
            </w:r>
          </w:p>
        </w:tc>
      </w:tr>
      <w:tr>
        <w:trPr/>
        <w:tc>
          <w:tcPr>
            <w:tcW w:w="133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Sistema irriguo al servizio dell’impianto n.</w:t>
            </w:r>
          </w:p>
        </w:tc>
        <w:tc>
          <w:tcPr>
            <w:tcW w:w="1420"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Dati catastali</w:t>
            </w:r>
          </w:p>
        </w:tc>
        <w:tc>
          <w:tcPr>
            <w:tcW w:w="6784" w:type="dxa"/>
            <w:gridSpan w:val="2"/>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Descrizione voce di spesa</w:t>
            </w:r>
          </w:p>
        </w:tc>
        <w:tc>
          <w:tcPr>
            <w:tcW w:w="141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 xml:space="preserve">Spesa totale </w:t>
            </w:r>
          </w:p>
          <w:p>
            <w:pPr>
              <w:pStyle w:val="Normal"/>
              <w:spacing w:lineRule="auto" w:line="240" w:before="0" w:after="0"/>
              <w:jc w:val="center"/>
              <w:rPr>
                <w:rFonts w:ascii="Arial" w:hAnsi="Arial" w:cs="Arial"/>
                <w:b/>
                <w:b/>
              </w:rPr>
            </w:pPr>
            <w:r>
              <w:rPr>
                <w:rFonts w:cs="Arial" w:ascii="Arial" w:hAnsi="Arial"/>
                <w:b/>
              </w:rPr>
              <w:t>IVA esclusa</w:t>
            </w:r>
          </w:p>
        </w:tc>
        <w:tc>
          <w:tcPr>
            <w:tcW w:w="104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IVA</w:t>
            </w:r>
          </w:p>
        </w:tc>
        <w:tc>
          <w:tcPr>
            <w:tcW w:w="1195" w:type="dxa"/>
            <w:tcBorders/>
            <w:shd w:color="auto" w:fill="DEEAF6" w:themeFill="accent1" w:themeFillTint="33" w:val="clear"/>
            <w:tcMar>
              <w:left w:w="108" w:type="dxa"/>
            </w:tcMar>
            <w:vAlign w:val="center"/>
          </w:tcPr>
          <w:p>
            <w:pPr>
              <w:pStyle w:val="Normal"/>
              <w:spacing w:lineRule="auto" w:line="240" w:before="0" w:after="0"/>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Spesa richiesta</w:t>
            </w:r>
          </w:p>
          <w:p>
            <w:pPr>
              <w:pStyle w:val="Normal"/>
              <w:spacing w:lineRule="auto" w:line="240" w:before="0" w:after="0"/>
              <w:rPr>
                <w:rFonts w:ascii="Arial" w:hAnsi="Arial" w:cs="Arial"/>
                <w:b/>
                <w:b/>
              </w:rPr>
            </w:pPr>
            <w:r>
              <w:rPr>
                <w:rFonts w:cs="Arial" w:ascii="Arial" w:hAnsi="Arial"/>
                <w:b/>
              </w:rPr>
            </w:r>
          </w:p>
        </w:tc>
        <w:tc>
          <w:tcPr>
            <w:tcW w:w="108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 richiesto</w:t>
            </w:r>
          </w:p>
        </w:tc>
      </w:tr>
      <w:tr>
        <w:trPr/>
        <w:tc>
          <w:tcPr>
            <w:tcW w:w="133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6784" w:type="dxa"/>
            <w:gridSpan w:val="2"/>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3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6784" w:type="dxa"/>
            <w:gridSpan w:val="2"/>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8111" w:type="dxa"/>
            <w:gridSpan w:val="3"/>
            <w:tcBorders/>
            <w:shd w:color="auto" w:fill="9CC2E5" w:themeFill="accent1" w:themeFillTint="99"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TOTALI</w:t>
            </w:r>
          </w:p>
        </w:tc>
        <w:tc>
          <w:tcPr>
            <w:tcW w:w="1431"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fill="auto"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tbl>
      <w:tblPr>
        <w:tblStyle w:val="Grigliatabella"/>
        <w:tblW w:w="5000" w:type="pct"/>
        <w:jc w:val="left"/>
        <w:tblInd w:w="-856" w:type="dxa"/>
        <w:tblCellMar>
          <w:top w:w="0" w:type="dxa"/>
          <w:left w:w="108" w:type="dxa"/>
          <w:bottom w:w="0" w:type="dxa"/>
          <w:right w:w="108" w:type="dxa"/>
        </w:tblCellMar>
        <w:tblLook w:firstRow="1" w:noVBand="1" w:lastRow="0" w:firstColumn="1" w:lastColumn="0" w:noHBand="0" w:val="04a0"/>
      </w:tblPr>
      <w:tblGrid>
        <w:gridCol w:w="1338"/>
        <w:gridCol w:w="1420"/>
        <w:gridCol w:w="6784"/>
        <w:gridCol w:w="1415"/>
        <w:gridCol w:w="1048"/>
        <w:gridCol w:w="1195"/>
        <w:gridCol w:w="1085"/>
      </w:tblGrid>
      <w:tr>
        <w:trPr/>
        <w:tc>
          <w:tcPr>
            <w:tcW w:w="14285" w:type="dxa"/>
            <w:gridSpan w:val="7"/>
            <w:tcBorders/>
            <w:shd w:color="auto" w:fill="9CC2E5" w:themeFill="accent1" w:themeFillTint="99" w:val="clear"/>
            <w:tcMar>
              <w:left w:w="108" w:type="dxa"/>
            </w:tcMar>
            <w:vAlign w:val="center"/>
          </w:tcPr>
          <w:p>
            <w:pPr>
              <w:pStyle w:val="ListParagraph"/>
              <w:numPr>
                <w:ilvl w:val="0"/>
                <w:numId w:val="5"/>
              </w:numPr>
              <w:spacing w:lineRule="auto" w:line="240" w:before="0" w:after="0"/>
              <w:contextualSpacing/>
              <w:rPr>
                <w:rFonts w:ascii="Arial" w:hAnsi="Arial" w:cs="Arial"/>
                <w:b/>
                <w:b/>
                <w:sz w:val="20"/>
                <w:szCs w:val="20"/>
              </w:rPr>
            </w:pPr>
            <w:r>
              <w:rPr>
                <w:rFonts w:cs="Arial" w:ascii="Arial" w:hAnsi="Arial"/>
                <w:b/>
                <w:sz w:val="20"/>
                <w:szCs w:val="20"/>
              </w:rPr>
              <w:t>Voci di spesa basate sulla base dell’analisi comparativa di preventivi</w:t>
            </w:r>
            <w:r>
              <w:rPr>
                <w:rStyle w:val="Richiamoallanotaapidipagina"/>
                <w:rFonts w:cs="Arial" w:ascii="Arial" w:hAnsi="Arial"/>
                <w:b/>
                <w:sz w:val="20"/>
                <w:szCs w:val="20"/>
              </w:rPr>
              <w:footnoteReference w:id="12"/>
            </w:r>
          </w:p>
        </w:tc>
      </w:tr>
      <w:tr>
        <w:trPr/>
        <w:tc>
          <w:tcPr>
            <w:tcW w:w="133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Sistema irriguo al servizio dell’impianto n.</w:t>
            </w:r>
          </w:p>
        </w:tc>
        <w:tc>
          <w:tcPr>
            <w:tcW w:w="1420"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Dati catastali</w:t>
            </w:r>
          </w:p>
        </w:tc>
        <w:tc>
          <w:tcPr>
            <w:tcW w:w="6784"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Descrizione voce di spesa</w:t>
            </w:r>
          </w:p>
        </w:tc>
        <w:tc>
          <w:tcPr>
            <w:tcW w:w="141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 xml:space="preserve">Spesa totale </w:t>
            </w:r>
          </w:p>
          <w:p>
            <w:pPr>
              <w:pStyle w:val="Normal"/>
              <w:spacing w:lineRule="auto" w:line="240" w:before="0" w:after="0"/>
              <w:jc w:val="center"/>
              <w:rPr>
                <w:rFonts w:ascii="Arial" w:hAnsi="Arial" w:cs="Arial"/>
                <w:b/>
                <w:b/>
              </w:rPr>
            </w:pPr>
            <w:r>
              <w:rPr>
                <w:rFonts w:cs="Arial" w:ascii="Arial" w:hAnsi="Arial"/>
                <w:b/>
              </w:rPr>
              <w:t>IVA esclusa</w:t>
            </w:r>
          </w:p>
        </w:tc>
        <w:tc>
          <w:tcPr>
            <w:tcW w:w="104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IVA</w:t>
            </w:r>
          </w:p>
        </w:tc>
        <w:tc>
          <w:tcPr>
            <w:tcW w:w="119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Spesa richiesta</w:t>
            </w:r>
          </w:p>
        </w:tc>
        <w:tc>
          <w:tcPr>
            <w:tcW w:w="108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 richiesto</w:t>
            </w:r>
          </w:p>
        </w:tc>
      </w:tr>
      <w:tr>
        <w:trPr/>
        <w:tc>
          <w:tcPr>
            <w:tcW w:w="133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shd w:color="auto" w:fill="FFFFFF" w:themeFill="background1" w:val="clear"/>
            <w:tcMar>
              <w:left w:w="108" w:type="dxa"/>
            </w:tcMar>
            <w:vAlign w:val="cente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6784"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3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shd w:color="auto" w:fill="FFFFFF" w:themeFill="background1" w:val="clear"/>
            <w:tcMar>
              <w:left w:w="108" w:type="dxa"/>
            </w:tcMar>
            <w:vAlign w:val="cente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6784"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3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shd w:color="auto" w:fill="FFFFFF" w:themeFill="background1" w:val="clear"/>
            <w:tcMar>
              <w:left w:w="108" w:type="dxa"/>
            </w:tcMar>
            <w:vAlign w:val="cente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6784"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9542" w:type="dxa"/>
            <w:gridSpan w:val="3"/>
            <w:tcBorders/>
            <w:shd w:color="auto" w:fill="9CC2E5" w:themeFill="accent1" w:themeFillTint="99"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TOTALI</w:t>
            </w:r>
          </w:p>
        </w:tc>
        <w:tc>
          <w:tcPr>
            <w:tcW w:w="1415"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tbl>
      <w:tblPr>
        <w:tblStyle w:val="Grigliatabella"/>
        <w:tblW w:w="5000" w:type="pct"/>
        <w:jc w:val="left"/>
        <w:tblInd w:w="-856" w:type="dxa"/>
        <w:tblCellMar>
          <w:top w:w="0" w:type="dxa"/>
          <w:left w:w="108" w:type="dxa"/>
          <w:bottom w:w="0" w:type="dxa"/>
          <w:right w:w="108" w:type="dxa"/>
        </w:tblCellMar>
        <w:tblLook w:firstRow="1" w:noVBand="1" w:lastRow="0" w:firstColumn="1" w:lastColumn="0" w:noHBand="0" w:val="04a0"/>
      </w:tblPr>
      <w:tblGrid>
        <w:gridCol w:w="1338"/>
        <w:gridCol w:w="1420"/>
        <w:gridCol w:w="6784"/>
        <w:gridCol w:w="1415"/>
        <w:gridCol w:w="1048"/>
        <w:gridCol w:w="1195"/>
        <w:gridCol w:w="1085"/>
      </w:tblGrid>
      <w:tr>
        <w:trPr/>
        <w:tc>
          <w:tcPr>
            <w:tcW w:w="14285" w:type="dxa"/>
            <w:gridSpan w:val="7"/>
            <w:tcBorders/>
            <w:shd w:color="auto" w:fill="9CC2E5" w:themeFill="accent1" w:themeFillTint="99" w:val="clear"/>
            <w:tcMar>
              <w:left w:w="108" w:type="dxa"/>
            </w:tcMar>
            <w:vAlign w:val="center"/>
          </w:tcPr>
          <w:p>
            <w:pPr>
              <w:pStyle w:val="ListParagraph"/>
              <w:numPr>
                <w:ilvl w:val="0"/>
                <w:numId w:val="4"/>
              </w:numPr>
              <w:spacing w:lineRule="auto" w:line="240" w:before="0" w:after="0"/>
              <w:contextualSpacing/>
              <w:rPr>
                <w:rFonts w:ascii="Arial" w:hAnsi="Arial" w:cs="Arial"/>
                <w:b/>
                <w:b/>
                <w:sz w:val="20"/>
                <w:szCs w:val="20"/>
              </w:rPr>
            </w:pPr>
            <w:r>
              <w:rPr>
                <w:rFonts w:cs="Arial" w:ascii="Arial" w:hAnsi="Arial"/>
                <w:b/>
                <w:sz w:val="20"/>
                <w:szCs w:val="20"/>
              </w:rPr>
              <w:t>Voci di spesa definite sulla base di una relazione (</w:t>
            </w:r>
            <w:r>
              <w:rPr>
                <w:rFonts w:cs="Arial" w:ascii="Arial" w:hAnsi="Arial"/>
                <w:b/>
                <w:sz w:val="20"/>
                <w:szCs w:val="20"/>
                <w:u w:val="single"/>
              </w:rPr>
              <w:t>da inserire nella relazione tecnica alla sezione 3.3</w:t>
            </w:r>
            <w:r>
              <w:rPr>
                <w:rFonts w:cs="Arial" w:ascii="Arial" w:hAnsi="Arial"/>
                <w:b/>
                <w:sz w:val="20"/>
                <w:szCs w:val="20"/>
              </w:rPr>
              <w:t>) che giustifica l’assenza di tre preventivi</w:t>
            </w:r>
          </w:p>
        </w:tc>
      </w:tr>
      <w:tr>
        <w:trPr/>
        <w:tc>
          <w:tcPr>
            <w:tcW w:w="133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Sistema irriguo al servizio dell’impianto n.</w:t>
            </w:r>
          </w:p>
        </w:tc>
        <w:tc>
          <w:tcPr>
            <w:tcW w:w="1420"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Dati catastali</w:t>
            </w:r>
          </w:p>
        </w:tc>
        <w:tc>
          <w:tcPr>
            <w:tcW w:w="6784"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Descrizione voce di spesa</w:t>
            </w:r>
          </w:p>
        </w:tc>
        <w:tc>
          <w:tcPr>
            <w:tcW w:w="141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 xml:space="preserve">Spesa totale </w:t>
            </w:r>
          </w:p>
          <w:p>
            <w:pPr>
              <w:pStyle w:val="Normal"/>
              <w:spacing w:lineRule="auto" w:line="240" w:before="0" w:after="0"/>
              <w:jc w:val="center"/>
              <w:rPr>
                <w:rFonts w:ascii="Arial" w:hAnsi="Arial" w:cs="Arial"/>
                <w:b/>
                <w:b/>
              </w:rPr>
            </w:pPr>
            <w:r>
              <w:rPr>
                <w:rFonts w:cs="Arial" w:ascii="Arial" w:hAnsi="Arial"/>
                <w:b/>
              </w:rPr>
              <w:t>IVA esclusa</w:t>
            </w:r>
          </w:p>
        </w:tc>
        <w:tc>
          <w:tcPr>
            <w:tcW w:w="1048"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IVA</w:t>
            </w:r>
          </w:p>
        </w:tc>
        <w:tc>
          <w:tcPr>
            <w:tcW w:w="119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Spesa richiesta</w:t>
            </w:r>
          </w:p>
        </w:tc>
        <w:tc>
          <w:tcPr>
            <w:tcW w:w="1085" w:type="dxa"/>
            <w:tcBorders/>
            <w:shd w:color="auto" w:fill="DEEAF6" w:themeFill="accent1" w:themeFillTint="33"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t>Contributo richiesto</w:t>
            </w:r>
          </w:p>
        </w:tc>
      </w:tr>
      <w:tr>
        <w:trPr/>
        <w:tc>
          <w:tcPr>
            <w:tcW w:w="133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shd w:color="auto" w:fill="FFFFFF" w:themeFill="background1" w:val="clear"/>
            <w:tcMar>
              <w:left w:w="108" w:type="dxa"/>
            </w:tcMar>
            <w:vAlign w:val="cente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6784"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3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shd w:color="auto" w:fill="FFFFFF" w:themeFill="background1" w:val="clear"/>
            <w:tcMar>
              <w:left w:w="108" w:type="dxa"/>
            </w:tcMar>
            <w:vAlign w:val="center"/>
          </w:tcPr>
          <w:p>
            <w:pPr>
              <w:pStyle w:val="Normal"/>
              <w:spacing w:lineRule="auto" w:line="240" w:before="120" w:after="0"/>
              <w:rPr>
                <w:rFonts w:ascii="Arial" w:hAnsi="Arial" w:cs="Arial"/>
              </w:rPr>
            </w:pPr>
            <w:r>
              <w:rPr>
                <w:rFonts w:cs="Arial" w:ascii="Arial" w:hAnsi="Arial"/>
              </w:rPr>
              <w:t>Comune:</w:t>
            </w:r>
          </w:p>
          <w:p>
            <w:pPr>
              <w:pStyle w:val="Normal"/>
              <w:spacing w:lineRule="auto" w:line="240" w:before="120" w:after="0"/>
              <w:rPr>
                <w:rFonts w:ascii="Arial" w:hAnsi="Arial" w:cs="Arial"/>
              </w:rPr>
            </w:pPr>
            <w:r>
              <w:rPr>
                <w:rFonts w:cs="Arial" w:ascii="Arial" w:hAnsi="Arial"/>
              </w:rPr>
              <w:t>Foglio:</w:t>
            </w:r>
          </w:p>
          <w:p>
            <w:pPr>
              <w:pStyle w:val="Normal"/>
              <w:spacing w:lineRule="auto" w:line="240" w:before="120" w:after="0"/>
              <w:rPr>
                <w:rFonts w:ascii="Arial" w:hAnsi="Arial" w:cs="Arial"/>
              </w:rPr>
            </w:pPr>
            <w:r>
              <w:rPr>
                <w:rFonts w:cs="Arial" w:ascii="Arial" w:hAnsi="Arial"/>
              </w:rPr>
              <w:t>Particella:</w:t>
            </w:r>
          </w:p>
        </w:tc>
        <w:tc>
          <w:tcPr>
            <w:tcW w:w="6784"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415"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9542" w:type="dxa"/>
            <w:gridSpan w:val="3"/>
            <w:tcBorders/>
            <w:shd w:color="auto" w:fill="9CC2E5" w:themeFill="accent1" w:themeFillTint="99"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TOTALI</w:t>
            </w:r>
          </w:p>
        </w:tc>
        <w:tc>
          <w:tcPr>
            <w:tcW w:w="1415"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048" w:type="dxa"/>
            <w:tcBorders/>
            <w:shd w:color="auto" w:fill="FFFFFF" w:themeFill="background1" w:val="clear"/>
            <w:tcMar>
              <w:left w:w="108" w:type="dxa"/>
            </w:tcMar>
            <w:vAlign w:val="center"/>
          </w:tcPr>
          <w:p>
            <w:pPr>
              <w:pStyle w:val="Normal"/>
              <w:spacing w:lineRule="auto" w:line="240" w:before="0" w:after="0"/>
              <w:jc w:val="center"/>
              <w:rPr>
                <w:rFonts w:ascii="Arial" w:hAnsi="Arial" w:cs="Arial"/>
                <w:b/>
                <w:b/>
              </w:rPr>
            </w:pPr>
            <w:r>
              <w:rPr>
                <w:rFonts w:cs="Arial" w:ascii="Arial" w:hAnsi="Arial"/>
                <w:b/>
              </w:rPr>
            </w:r>
          </w:p>
        </w:tc>
        <w:tc>
          <w:tcPr>
            <w:tcW w:w="119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5" w:type="dxa"/>
            <w:tcBorders/>
            <w:shd w:color="auto" w:fill="FFFFFF" w:themeFill="background1"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tbl>
      <w:tblPr>
        <w:tblStyle w:val="Grigliatabella"/>
        <w:tblW w:w="5000" w:type="pct"/>
        <w:jc w:val="left"/>
        <w:tblInd w:w="-856" w:type="dxa"/>
        <w:tblCellMar>
          <w:top w:w="0" w:type="dxa"/>
          <w:left w:w="108" w:type="dxa"/>
          <w:bottom w:w="0" w:type="dxa"/>
          <w:right w:w="108" w:type="dxa"/>
        </w:tblCellMar>
        <w:tblLook w:firstRow="1" w:noVBand="1" w:lastRow="0" w:firstColumn="1" w:lastColumn="0" w:noHBand="0" w:val="04a0"/>
      </w:tblPr>
      <w:tblGrid>
        <w:gridCol w:w="1338"/>
        <w:gridCol w:w="1420"/>
        <w:gridCol w:w="6786"/>
        <w:gridCol w:w="1"/>
        <w:gridCol w:w="1413"/>
        <w:gridCol w:w="2"/>
        <w:gridCol w:w="1047"/>
        <w:gridCol w:w="1"/>
        <w:gridCol w:w="1193"/>
        <w:gridCol w:w="2"/>
        <w:gridCol w:w="1082"/>
      </w:tblGrid>
      <w:tr>
        <w:trPr/>
        <w:tc>
          <w:tcPr>
            <w:tcW w:w="9545" w:type="dxa"/>
            <w:gridSpan w:val="4"/>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Totale voci di spesa a costi reali 4.1.3</w:t>
            </w:r>
          </w:p>
        </w:tc>
        <w:tc>
          <w:tcPr>
            <w:tcW w:w="1415" w:type="dxa"/>
            <w:gridSpan w:val="2"/>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8" w:type="dxa"/>
            <w:gridSpan w:val="2"/>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195" w:type="dxa"/>
            <w:gridSpan w:val="2"/>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2" w:type="dxa"/>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9545" w:type="dxa"/>
            <w:gridSpan w:val="4"/>
            <w:tcBorders>
              <w:left w:val="nil"/>
              <w:right w:val="nil"/>
              <w:insideV w:val="nil"/>
            </w:tcBorders>
            <w:shd w:fill="auto" w:val="clear"/>
            <w:vAlign w:val="center"/>
          </w:tcPr>
          <w:p>
            <w:pPr>
              <w:pStyle w:val="Normal"/>
              <w:spacing w:lineRule="auto" w:line="240" w:before="0" w:after="0"/>
              <w:jc w:val="right"/>
              <w:rPr>
                <w:rFonts w:ascii="Arial" w:hAnsi="Arial" w:cs="Arial"/>
                <w:b/>
                <w:b/>
              </w:rPr>
            </w:pPr>
            <w:r>
              <w:rPr>
                <w:rFonts w:cs="Arial" w:ascii="Arial" w:hAnsi="Arial"/>
                <w:b/>
              </w:rPr>
            </w:r>
          </w:p>
        </w:tc>
        <w:tc>
          <w:tcPr>
            <w:tcW w:w="1415" w:type="dxa"/>
            <w:gridSpan w:val="2"/>
            <w:tcBorders>
              <w:left w:val="nil"/>
              <w:right w:val="nil"/>
              <w:insideV w:val="nil"/>
            </w:tcBorders>
            <w:shd w:fill="auto" w:val="clear"/>
            <w:vAlign w:val="center"/>
          </w:tcPr>
          <w:p>
            <w:pPr>
              <w:pStyle w:val="Normal"/>
              <w:spacing w:lineRule="auto" w:line="240" w:before="0" w:after="0"/>
              <w:jc w:val="right"/>
              <w:rPr>
                <w:rFonts w:ascii="Arial" w:hAnsi="Arial" w:cs="Arial"/>
                <w:b/>
                <w:b/>
              </w:rPr>
            </w:pPr>
            <w:r>
              <w:rPr>
                <w:rFonts w:cs="Arial" w:ascii="Arial" w:hAnsi="Arial"/>
                <w:b/>
              </w:rPr>
            </w:r>
          </w:p>
        </w:tc>
        <w:tc>
          <w:tcPr>
            <w:tcW w:w="1048" w:type="dxa"/>
            <w:gridSpan w:val="2"/>
            <w:tcBorders>
              <w:left w:val="nil"/>
              <w:right w:val="nil"/>
              <w:insideV w:val="nil"/>
            </w:tcBorders>
            <w:shd w:fill="auto" w:val="clear"/>
            <w:vAlign w:val="center"/>
          </w:tcPr>
          <w:p>
            <w:pPr>
              <w:pStyle w:val="Normal"/>
              <w:spacing w:lineRule="auto" w:line="240" w:before="0" w:after="0"/>
              <w:jc w:val="right"/>
              <w:rPr>
                <w:rFonts w:ascii="Arial" w:hAnsi="Arial" w:cs="Arial"/>
                <w:b/>
                <w:b/>
              </w:rPr>
            </w:pPr>
            <w:r>
              <w:rPr>
                <w:rFonts w:cs="Arial" w:ascii="Arial" w:hAnsi="Arial"/>
                <w:b/>
              </w:rPr>
            </w:r>
          </w:p>
        </w:tc>
        <w:tc>
          <w:tcPr>
            <w:tcW w:w="1195" w:type="dxa"/>
            <w:gridSpan w:val="2"/>
            <w:tcBorders>
              <w:left w:val="nil"/>
              <w:right w:val="nil"/>
              <w:insideV w:val="nil"/>
            </w:tcBorders>
            <w:shd w:fill="auto" w:val="clear"/>
          </w:tcPr>
          <w:p>
            <w:pPr>
              <w:pStyle w:val="Normal"/>
              <w:spacing w:lineRule="auto" w:line="240" w:before="0" w:after="0"/>
              <w:jc w:val="center"/>
              <w:rPr>
                <w:rFonts w:ascii="Arial" w:hAnsi="Arial" w:cs="Arial"/>
                <w:b/>
                <w:b/>
              </w:rPr>
            </w:pPr>
            <w:r>
              <w:rPr>
                <w:rFonts w:cs="Arial" w:ascii="Arial" w:hAnsi="Arial"/>
                <w:b/>
              </w:rPr>
            </w:r>
          </w:p>
        </w:tc>
        <w:tc>
          <w:tcPr>
            <w:tcW w:w="1082" w:type="dxa"/>
            <w:tcBorders>
              <w:left w:val="nil"/>
              <w:right w:val="nil"/>
              <w:insideV w:val="nil"/>
            </w:tcBorders>
            <w:shd w:fill="auto" w:val="clear"/>
          </w:tcPr>
          <w:p>
            <w:pPr>
              <w:pStyle w:val="Normal"/>
              <w:spacing w:lineRule="auto" w:line="240" w:before="0" w:after="0"/>
              <w:jc w:val="center"/>
              <w:rPr>
                <w:rFonts w:ascii="Arial" w:hAnsi="Arial" w:cs="Arial"/>
                <w:b/>
                <w:b/>
              </w:rPr>
            </w:pPr>
            <w:r>
              <w:rPr>
                <w:rFonts w:cs="Arial" w:ascii="Arial" w:hAnsi="Arial"/>
                <w:b/>
              </w:rPr>
            </w:r>
          </w:p>
        </w:tc>
      </w:tr>
      <w:tr>
        <w:trPr/>
        <w:tc>
          <w:tcPr>
            <w:tcW w:w="9545" w:type="dxa"/>
            <w:gridSpan w:val="4"/>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Spese Tecniche max 6%</w:t>
            </w:r>
          </w:p>
        </w:tc>
        <w:tc>
          <w:tcPr>
            <w:tcW w:w="1415" w:type="dxa"/>
            <w:gridSpan w:val="2"/>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8" w:type="dxa"/>
            <w:gridSpan w:val="2"/>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195" w:type="dxa"/>
            <w:gridSpan w:val="2"/>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2"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9545" w:type="dxa"/>
            <w:gridSpan w:val="4"/>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 xml:space="preserve">Altre Spese Generali max 3% </w:t>
            </w:r>
          </w:p>
        </w:tc>
        <w:tc>
          <w:tcPr>
            <w:tcW w:w="1415" w:type="dxa"/>
            <w:gridSpan w:val="2"/>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8" w:type="dxa"/>
            <w:gridSpan w:val="2"/>
            <w:tcBorders/>
            <w:shd w:fill="auto"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195" w:type="dxa"/>
            <w:gridSpan w:val="2"/>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2" w:type="dxa"/>
            <w:tcBorders/>
            <w:shd w:fill="auto"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9545" w:type="dxa"/>
            <w:gridSpan w:val="4"/>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Spese generali dell’investimento 4.1.3</w:t>
            </w:r>
          </w:p>
        </w:tc>
        <w:tc>
          <w:tcPr>
            <w:tcW w:w="1415" w:type="dxa"/>
            <w:gridSpan w:val="2"/>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048" w:type="dxa"/>
            <w:gridSpan w:val="2"/>
            <w:tcBorders/>
            <w:shd w:color="auto" w:fill="E7E6E6" w:themeFill="background2"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r>
          </w:p>
        </w:tc>
        <w:tc>
          <w:tcPr>
            <w:tcW w:w="1195" w:type="dxa"/>
            <w:gridSpan w:val="2"/>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2" w:type="dxa"/>
            <w:tcBorders/>
            <w:shd w:color="auto" w:fill="E7E6E6" w:themeFill="background2" w:val="clear"/>
            <w:tcMar>
              <w:left w:w="108" w:type="dxa"/>
            </w:tcMar>
          </w:tcPr>
          <w:p>
            <w:pPr>
              <w:pStyle w:val="Normal"/>
              <w:spacing w:lineRule="auto" w:line="240" w:before="0" w:after="0"/>
              <w:jc w:val="center"/>
              <w:rPr>
                <w:rFonts w:ascii="Arial" w:hAnsi="Arial" w:cs="Arial"/>
                <w:b/>
                <w:b/>
              </w:rPr>
            </w:pPr>
            <w:r>
              <w:rPr>
                <w:rFonts w:cs="Arial" w:ascii="Arial" w:hAnsi="Arial"/>
                <w:b/>
              </w:rPr>
            </w:r>
          </w:p>
        </w:tc>
      </w:tr>
      <w:tr>
        <w:trPr/>
        <w:tc>
          <w:tcPr>
            <w:tcW w:w="1338"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420"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6786" w:type="dxa"/>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414" w:type="dxa"/>
            <w:gridSpan w:val="2"/>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049" w:type="dxa"/>
            <w:gridSpan w:val="2"/>
            <w:tcBorders>
              <w:left w:val="nil"/>
              <w:right w:val="nil"/>
              <w:insideV w:val="nil"/>
            </w:tcBorders>
            <w:shd w:color="auto" w:fill="FFFFFF" w:themeFill="background1" w:val="clear"/>
            <w:vAlign w:val="center"/>
          </w:tcPr>
          <w:p>
            <w:pPr>
              <w:pStyle w:val="Normal"/>
              <w:spacing w:lineRule="auto" w:line="240" w:before="0" w:after="0"/>
              <w:jc w:val="center"/>
              <w:rPr>
                <w:rFonts w:ascii="Arial" w:hAnsi="Arial" w:cs="Arial"/>
                <w:b/>
                <w:b/>
              </w:rPr>
            </w:pPr>
            <w:r>
              <w:rPr>
                <w:rFonts w:cs="Arial" w:ascii="Arial" w:hAnsi="Arial"/>
                <w:b/>
              </w:rPr>
            </w:r>
          </w:p>
        </w:tc>
        <w:tc>
          <w:tcPr>
            <w:tcW w:w="1194" w:type="dxa"/>
            <w:gridSpan w:val="2"/>
            <w:tcBorders>
              <w:left w:val="nil"/>
              <w:right w:val="nil"/>
              <w:insideV w:val="nil"/>
            </w:tcBorders>
            <w:shd w:color="auto" w:fill="FFFFFF" w:themeFill="background1" w:val="clear"/>
          </w:tcPr>
          <w:p>
            <w:pPr>
              <w:pStyle w:val="Normal"/>
              <w:spacing w:lineRule="auto" w:line="240" w:before="0" w:after="0"/>
              <w:jc w:val="center"/>
              <w:rPr>
                <w:rFonts w:ascii="Arial" w:hAnsi="Arial" w:cs="Arial"/>
                <w:b/>
                <w:b/>
              </w:rPr>
            </w:pPr>
            <w:r>
              <w:rPr>
                <w:rFonts w:cs="Arial" w:ascii="Arial" w:hAnsi="Arial"/>
                <w:b/>
              </w:rPr>
            </w:r>
          </w:p>
        </w:tc>
        <w:tc>
          <w:tcPr>
            <w:tcW w:w="1084" w:type="dxa"/>
            <w:gridSpan w:val="2"/>
            <w:tcBorders>
              <w:left w:val="nil"/>
              <w:right w:val="nil"/>
              <w:insideV w:val="nil"/>
            </w:tcBorders>
            <w:shd w:color="auto" w:fill="FFFFFF" w:themeFill="background1" w:val="clear"/>
          </w:tcPr>
          <w:p>
            <w:pPr>
              <w:pStyle w:val="Normal"/>
              <w:spacing w:lineRule="auto" w:line="240" w:before="0" w:after="0"/>
              <w:jc w:val="center"/>
              <w:rPr>
                <w:rFonts w:ascii="Arial" w:hAnsi="Arial" w:cs="Arial"/>
                <w:b/>
                <w:b/>
              </w:rPr>
            </w:pPr>
            <w:r>
              <w:rPr>
                <w:rFonts w:cs="Arial" w:ascii="Arial" w:hAnsi="Arial"/>
                <w:b/>
              </w:rPr>
            </w:r>
          </w:p>
        </w:tc>
      </w:tr>
      <w:tr>
        <w:trPr/>
        <w:tc>
          <w:tcPr>
            <w:tcW w:w="12008" w:type="dxa"/>
            <w:gridSpan w:val="8"/>
            <w:tcBorders/>
            <w:shd w:color="auto" w:fill="AEAAAA" w:themeFill="background2" w:themeFillShade="bf" w:val="clear"/>
            <w:tcMar>
              <w:left w:w="108" w:type="dxa"/>
            </w:tcMar>
            <w:vAlign w:val="center"/>
          </w:tcPr>
          <w:p>
            <w:pPr>
              <w:pStyle w:val="Normal"/>
              <w:spacing w:lineRule="auto" w:line="240" w:before="0" w:after="0"/>
              <w:jc w:val="right"/>
              <w:rPr>
                <w:rFonts w:ascii="Arial" w:hAnsi="Arial" w:cs="Arial"/>
                <w:b/>
                <w:b/>
              </w:rPr>
            </w:pPr>
            <w:r>
              <w:rPr>
                <w:rFonts w:cs="Arial" w:ascii="Arial" w:hAnsi="Arial"/>
                <w:b/>
              </w:rPr>
              <w:t>Totale generale investimento 4.1.3</w:t>
            </w:r>
          </w:p>
        </w:tc>
        <w:tc>
          <w:tcPr>
            <w:tcW w:w="1195" w:type="dxa"/>
            <w:gridSpan w:val="2"/>
            <w:tcBorders/>
            <w:shd w:color="auto" w:fill="AEAAAA" w:themeFill="background2" w:themeFillShade="bf" w:val="clear"/>
            <w:tcMar>
              <w:left w:w="108" w:type="dxa"/>
            </w:tcMar>
          </w:tcPr>
          <w:p>
            <w:pPr>
              <w:pStyle w:val="Normal"/>
              <w:spacing w:lineRule="auto" w:line="240" w:before="0" w:after="0"/>
              <w:jc w:val="center"/>
              <w:rPr>
                <w:rFonts w:ascii="Arial" w:hAnsi="Arial" w:cs="Arial"/>
                <w:b/>
                <w:b/>
              </w:rPr>
            </w:pPr>
            <w:r>
              <w:rPr>
                <w:rFonts w:cs="Arial" w:ascii="Arial" w:hAnsi="Arial"/>
                <w:b/>
              </w:rPr>
            </w:r>
          </w:p>
        </w:tc>
        <w:tc>
          <w:tcPr>
            <w:tcW w:w="1082" w:type="dxa"/>
            <w:tcBorders/>
            <w:shd w:color="auto" w:fill="AEAAAA" w:themeFill="background2" w:themeFillShade="bf" w:val="clear"/>
            <w:tcMar>
              <w:left w:w="108" w:type="dxa"/>
            </w:tcMar>
          </w:tcPr>
          <w:p>
            <w:pPr>
              <w:pStyle w:val="Normal"/>
              <w:spacing w:lineRule="auto" w:line="240" w:before="0" w:after="0"/>
              <w:jc w:val="center"/>
              <w:rPr>
                <w:rFonts w:ascii="Arial" w:hAnsi="Arial" w:cs="Arial"/>
                <w:b/>
                <w:b/>
              </w:rPr>
            </w:pPr>
            <w:r>
              <w:rPr>
                <w:rFonts w:cs="Arial" w:ascii="Arial" w:hAnsi="Arial"/>
                <w:b/>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4"/>
          <w:footerReference w:type="default" r:id="rId5"/>
          <w:footnotePr>
            <w:numFmt w:val="decimal"/>
          </w:footnotePr>
          <w:type w:val="nextPage"/>
          <w:pgSz w:orient="landscape" w:w="16838" w:h="11906"/>
          <w:pgMar w:left="1134" w:right="1418" w:header="720" w:top="1134" w:footer="720" w:bottom="1134" w:gutter="0"/>
          <w:pgNumType w:fmt="decimal"/>
          <w:formProt w:val="false"/>
          <w:textDirection w:val="lrTb"/>
          <w:docGrid w:type="default" w:linePitch="360" w:charSpace="0"/>
        </w:sectPr>
        <w:pStyle w:val="Normal"/>
        <w:rPr/>
      </w:pPr>
      <w:r>
        <w:rPr/>
      </w:r>
    </w:p>
    <w:p>
      <w:pPr>
        <w:pStyle w:val="Titolo2"/>
        <w:numPr>
          <w:ilvl w:val="1"/>
          <w:numId w:val="2"/>
        </w:numPr>
        <w:spacing w:before="120" w:after="120"/>
        <w:rPr/>
      </w:pPr>
      <w:bookmarkStart w:id="16" w:name="_Toc78552974"/>
      <w:bookmarkStart w:id="17" w:name="_Toc78268430"/>
      <w:bookmarkStart w:id="18" w:name="_Toc56683293"/>
      <w:r>
        <w:rPr/>
        <w:t>Descrizione analitica dei beni oggetto di investimento</w:t>
      </w:r>
      <w:bookmarkEnd w:id="17"/>
      <w:bookmarkEnd w:id="18"/>
      <w:bookmarkEnd w:id="16"/>
      <w:r>
        <w:rPr/>
        <w:t xml:space="preserve"> 4.1.1</w:t>
      </w:r>
    </w:p>
    <w:p>
      <w:pPr>
        <w:pStyle w:val="Normal"/>
        <w:spacing w:before="120" w:after="120"/>
        <w:rPr>
          <w:rFonts w:ascii="Arial" w:hAnsi="Arial" w:cs="Arial"/>
          <w:u w:val="single"/>
        </w:rPr>
      </w:pPr>
      <w:r>
        <w:rPr>
          <w:rFonts w:cs="Arial" w:ascii="Arial" w:hAnsi="Arial"/>
          <w:u w:val="single"/>
        </w:rPr>
        <w:t>N.B. Ripetere la tabella per ciascun impianto oggetto di investimento</w:t>
      </w:r>
    </w:p>
    <w:p>
      <w:pPr>
        <w:pStyle w:val="Caption"/>
        <w:keepNext w:val="true"/>
        <w:spacing w:before="120" w:after="120"/>
        <w:rPr>
          <w:rFonts w:ascii="Arial" w:hAnsi="Arial" w:cs="Arial"/>
          <w:sz w:val="20"/>
          <w:szCs w:val="20"/>
        </w:rPr>
      </w:pPr>
      <w:r>
        <w:rPr>
          <w:rFonts w:cs="Arial" w:ascii="Arial" w:hAnsi="Arial"/>
          <w:sz w:val="20"/>
          <w:szCs w:val="20"/>
        </w:rPr>
        <w:t>Tabella 1 – Bene 1</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1642"/>
        <w:gridCol w:w="626"/>
        <w:gridCol w:w="1017"/>
        <w:gridCol w:w="1433"/>
        <w:gridCol w:w="2666"/>
        <w:gridCol w:w="2243"/>
      </w:tblGrid>
      <w:tr>
        <w:trPr/>
        <w:tc>
          <w:tcPr>
            <w:tcW w:w="1642" w:type="dxa"/>
            <w:tcBorders/>
            <w:shd w:fill="auto" w:val="clear"/>
            <w:tcMar>
              <w:left w:w="108" w:type="dxa"/>
            </w:tcMar>
          </w:tcPr>
          <w:p>
            <w:pPr>
              <w:pStyle w:val="Normal"/>
              <w:spacing w:lineRule="auto" w:line="240" w:before="0" w:after="0"/>
              <w:rPr>
                <w:rFonts w:ascii="Arial" w:hAnsi="Arial" w:cs="Arial"/>
              </w:rPr>
            </w:pPr>
            <w:r>
              <w:rPr>
                <w:rFonts w:cs="Arial" w:ascii="Arial" w:hAnsi="Arial"/>
              </w:rPr>
              <w:t>Descrizione</w:t>
            </w:r>
          </w:p>
        </w:tc>
        <w:tc>
          <w:tcPr>
            <w:tcW w:w="7985" w:type="dxa"/>
            <w:gridSpan w:val="5"/>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1642" w:type="dxa"/>
            <w:tcBorders/>
            <w:shd w:fill="auto" w:val="clear"/>
            <w:tcMar>
              <w:left w:w="108" w:type="dxa"/>
            </w:tcMar>
          </w:tcPr>
          <w:p>
            <w:pPr>
              <w:pStyle w:val="Normal"/>
              <w:spacing w:lineRule="auto" w:line="240" w:before="0" w:after="0"/>
              <w:rPr>
                <w:rFonts w:ascii="Arial" w:hAnsi="Arial" w:cs="Arial"/>
              </w:rPr>
            </w:pPr>
            <w:r>
              <w:rPr>
                <w:rFonts w:cs="Arial" w:ascii="Arial" w:hAnsi="Arial"/>
              </w:rPr>
              <w:t>Importo richiesto (IVA esclusa)</w:t>
            </w:r>
          </w:p>
        </w:tc>
        <w:tc>
          <w:tcPr>
            <w:tcW w:w="3076" w:type="dxa"/>
            <w:gridSpan w:val="3"/>
            <w:tcBorders/>
            <w:shd w:fill="auto" w:val="clear"/>
            <w:tcMar>
              <w:left w:w="108" w:type="dxa"/>
            </w:tcMar>
          </w:tcPr>
          <w:p>
            <w:pPr>
              <w:pStyle w:val="Normal"/>
              <w:spacing w:lineRule="auto" w:line="240" w:before="0" w:after="0"/>
              <w:rPr>
                <w:rFonts w:ascii="Arial" w:hAnsi="Arial" w:cs="Arial"/>
              </w:rPr>
            </w:pPr>
            <w:r>
              <w:rPr>
                <w:rFonts w:cs="Arial" w:ascii="Arial" w:hAnsi="Arial"/>
              </w:rPr>
              <w:t>€</w:t>
            </w:r>
          </w:p>
        </w:tc>
        <w:tc>
          <w:tcPr>
            <w:tcW w:w="4909" w:type="dxa"/>
            <w:gridSpan w:val="2"/>
            <w:tcBorders/>
            <w:shd w:fill="auto" w:val="clear"/>
            <w:tcMar>
              <w:left w:w="108" w:type="dxa"/>
            </w:tcMar>
          </w:tcPr>
          <w:p>
            <w:pPr>
              <w:pStyle w:val="Normal"/>
              <w:spacing w:lineRule="auto" w:line="240" w:before="0" w:after="0"/>
              <w:rPr>
                <w:rFonts w:ascii="Arial" w:hAnsi="Arial" w:cs="Arial"/>
                <w:highlight w:val="yellow"/>
              </w:rPr>
            </w:pPr>
            <w:r>
              <w:rPr>
                <w:rFonts w:cs="Arial" w:ascii="Arial" w:hAnsi="Arial"/>
              </w:rPr>
              <w:t>% su totale investimenti</w:t>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Dichiarazioni in merito all’ammissibilità della spesa</w:t>
            </w:r>
          </w:p>
        </w:tc>
      </w:tr>
      <w:tr>
        <w:trPr/>
        <w:tc>
          <w:tcPr>
            <w:tcW w:w="9627" w:type="dxa"/>
            <w:gridSpan w:val="6"/>
            <w:tcBorders/>
            <w:shd w:fill="auto" w:val="clear"/>
            <w:tcMar>
              <w:left w:w="108" w:type="dxa"/>
            </w:tcMar>
          </w:tcPr>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si conferma che la spesa per il bene non è già stata sostenuta alla data di presentazione della domanda</w:t>
            </w:r>
          </w:p>
          <w:p>
            <w:pPr>
              <w:pStyle w:val="Normal"/>
              <w:spacing w:lineRule="auto" w:line="240" w:before="0" w:after="0"/>
              <w:ind w:left="306" w:hanging="306"/>
              <w:jc w:val="both"/>
              <w:rPr>
                <w:rFonts w:ascii="Arial" w:hAnsi="Arial" w:cs="Arial"/>
              </w:rPr>
            </w:pPr>
            <w:r>
              <w:rPr>
                <w:rFonts w:cs="Arial" w:ascii="Arial" w:hAnsi="Arial"/>
              </w:rPr>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Dichiarazioni voci a costo standard</w:t>
            </w:r>
          </w:p>
        </w:tc>
      </w:tr>
      <w:tr>
        <w:trPr/>
        <w:tc>
          <w:tcPr>
            <w:tcW w:w="9627" w:type="dxa"/>
            <w:gridSpan w:val="6"/>
            <w:tcBorders/>
            <w:shd w:fill="auto" w:val="clear"/>
            <w:tcMar>
              <w:left w:w="108" w:type="dxa"/>
            </w:tcMar>
          </w:tcPr>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w:t>
            </w:r>
            <w:r>
              <w:rPr>
                <w:rFonts w:cs="Arial" w:ascii="Arial" w:hAnsi="Arial"/>
              </w:rPr>
              <w:t>che è stato utilizzato materiale vivaistico di categoria certificato con stato sanitario “virus esente” o “virus controllato”</w:t>
            </w:r>
          </w:p>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w:t>
            </w:r>
            <w:r>
              <w:rPr>
                <w:rFonts w:cs="Arial" w:ascii="Arial" w:hAnsi="Arial"/>
              </w:rPr>
              <w:t xml:space="preserve">sono state utilizzate le tabelle di costo standard allegate al bando </w:t>
            </w:r>
          </w:p>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non sono </w:t>
            </w:r>
            <w:r>
              <w:rPr>
                <w:rFonts w:cs="Arial" w:ascii="Arial" w:hAnsi="Arial"/>
              </w:rPr>
              <w:t>presenti costi di estirpazione del preesistente impianto/coltura</w:t>
            </w:r>
          </w:p>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non sono </w:t>
            </w:r>
            <w:r>
              <w:rPr>
                <w:rFonts w:cs="Arial" w:ascii="Arial" w:hAnsi="Arial"/>
              </w:rPr>
              <w:t>presenti costi di livellamento, spietramento, drenaggio non compresi nei costi standard</w:t>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Condizioni di ammissibilità specifiche per i beni</w:t>
            </w:r>
          </w:p>
        </w:tc>
      </w:tr>
      <w:tr>
        <w:trPr/>
        <w:tc>
          <w:tcPr>
            <w:tcW w:w="9627" w:type="dxa"/>
            <w:gridSpan w:val="6"/>
            <w:tcBorders/>
            <w:shd w:fill="auto" w:val="clear"/>
            <w:tcMar>
              <w:left w:w="108" w:type="dxa"/>
            </w:tcMar>
          </w:tcPr>
          <w:p>
            <w:pPr>
              <w:pStyle w:val="Normal"/>
              <w:spacing w:lineRule="auto" w:line="240" w:before="0" w:after="0"/>
              <w:rPr>
                <w:rFonts w:ascii="Arial" w:hAnsi="Arial" w:cs="Arial"/>
                <w:highlight w:val="yellow"/>
              </w:rPr>
            </w:pPr>
            <w:r>
              <w:rPr>
                <w:rFonts w:cs="Arial" w:ascii="Arial" w:hAnsi="Arial"/>
                <w:highlight w:val="yellow"/>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Bene nuovo di fabbrica</w:t>
            </w:r>
          </w:p>
          <w:p>
            <w:pPr>
              <w:pStyle w:val="Normal"/>
              <w:spacing w:lineRule="auto" w:line="240" w:before="0" w:after="0"/>
              <w:rPr>
                <w:rFonts w:ascii="Arial" w:hAnsi="Arial" w:cs="Arial"/>
                <w:highlight w:val="yellow"/>
              </w:rPr>
            </w:pPr>
            <w:r>
              <w:rPr>
                <w:rFonts w:cs="Arial" w:ascii="Arial" w:hAnsi="Arial"/>
                <w:highlight w:val="yellow"/>
              </w:rPr>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Analisi della ragionevolezza dei costi</w:t>
            </w:r>
          </w:p>
        </w:tc>
      </w:tr>
      <w:tr>
        <w:trPr/>
        <w:tc>
          <w:tcPr>
            <w:tcW w:w="9627" w:type="dxa"/>
            <w:gridSpan w:val="6"/>
            <w:tcBorders/>
            <w:shd w:fill="auto" w:val="clear"/>
            <w:tcMar>
              <w:left w:w="108" w:type="dxa"/>
            </w:tcMar>
          </w:tcPr>
          <w:p>
            <w:pPr>
              <w:pStyle w:val="Normal"/>
              <w:spacing w:lineRule="auto" w:line="240" w:before="0" w:after="0"/>
              <w:jc w:val="both"/>
              <w:rPr>
                <w:rFonts w:ascii="Arial" w:hAnsi="Arial" w:cs="Arial"/>
                <w:i/>
                <w:i/>
              </w:rPr>
            </w:pPr>
            <w:r>
              <w:rPr>
                <w:rFonts w:cs="Arial" w:ascii="Arial" w:hAnsi="Arial"/>
                <w:i/>
              </w:rPr>
              <w:t>Indicare quale strumento è stato utilizzato per garantire la ragionevolezza dei costi</w:t>
            </w:r>
          </w:p>
          <w:p>
            <w:pPr>
              <w:pStyle w:val="Normal"/>
              <w:spacing w:lineRule="auto" w:line="240" w:before="0" w:after="0"/>
              <w:rPr>
                <w:rFonts w:ascii="Arial" w:hAnsi="Arial" w:cs="Arial"/>
                <w:i/>
                <w:i/>
              </w:rPr>
            </w:pPr>
            <w:r>
              <w:rPr>
                <w:rFonts w:cs="Arial" w:ascii="Arial" w:hAnsi="Arial"/>
                <w:i/>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Prezziario Regionale per i Lavori agricoli e forestali</w:t>
            </w:r>
            <w:r>
              <w:rPr>
                <w:rStyle w:val="Richiamoallanotaapidipagina"/>
                <w:rFonts w:cs="Arial" w:ascii="Arial" w:hAnsi="Arial"/>
              </w:rPr>
              <w:footnoteReference w:id="13"/>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Confronto fra 3 preventivi</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Relazione che illustra l’unicità del bene e l’impossibilità di effettuare un confronto tra preventivi</w:t>
            </w:r>
          </w:p>
          <w:p>
            <w:pPr>
              <w:pStyle w:val="Normal"/>
              <w:spacing w:lineRule="auto" w:line="240" w:before="0" w:after="0"/>
              <w:rPr>
                <w:rFonts w:ascii="Arial" w:hAnsi="Arial" w:cs="Arial"/>
              </w:rPr>
            </w:pPr>
            <w:r>
              <w:rPr>
                <w:rFonts w:cs="Arial" w:ascii="Arial" w:hAnsi="Arial"/>
              </w:rPr>
            </w:r>
          </w:p>
        </w:tc>
      </w:tr>
      <w:tr>
        <w:trPr/>
        <w:tc>
          <w:tcPr>
            <w:tcW w:w="9627" w:type="dxa"/>
            <w:gridSpan w:val="6"/>
            <w:tcBorders/>
            <w:shd w:fill="auto" w:val="clear"/>
            <w:tcMar>
              <w:left w:w="108" w:type="dxa"/>
            </w:tcMar>
          </w:tcPr>
          <w:p>
            <w:pPr>
              <w:pStyle w:val="Normal"/>
              <w:spacing w:lineRule="auto" w:line="240" w:before="0" w:after="0"/>
              <w:jc w:val="both"/>
              <w:rPr>
                <w:rFonts w:ascii="Arial" w:hAnsi="Arial" w:cs="Arial"/>
                <w:i/>
                <w:i/>
              </w:rPr>
            </w:pPr>
            <w:r>
              <w:rPr>
                <w:rFonts w:cs="Arial" w:ascii="Arial" w:hAnsi="Arial"/>
                <w:i/>
              </w:rPr>
              <w:t>Se sono stati utilizzati i preventivi, compilare la seguente tabella (i preventivi devono essere allegati alla domanda di sostegno):</w:t>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Preventivo</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Fornitore</w:t>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Data</w:t>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Importo</w:t>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1</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2</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3</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rHeight w:val="2478" w:hRule="atLeast"/>
        </w:trPr>
        <w:tc>
          <w:tcPr>
            <w:tcW w:w="9627" w:type="dxa"/>
            <w:gridSpan w:val="6"/>
            <w:tcBorders/>
            <w:shd w:fill="auto" w:val="clear"/>
            <w:tcMar>
              <w:left w:w="108" w:type="dxa"/>
            </w:tcMar>
          </w:tcPr>
          <w:p>
            <w:pPr>
              <w:pStyle w:val="ListParagraph"/>
              <w:numPr>
                <w:ilvl w:val="0"/>
                <w:numId w:val="6"/>
              </w:numPr>
              <w:spacing w:before="0" w:after="0"/>
              <w:contextualSpacing/>
              <w:jc w:val="both"/>
              <w:rPr>
                <w:rFonts w:ascii="Arial" w:hAnsi="Arial" w:cs="Arial"/>
                <w:i/>
                <w:i/>
                <w:sz w:val="20"/>
                <w:szCs w:val="20"/>
              </w:rPr>
            </w:pPr>
            <w:r>
              <w:rPr>
                <w:rFonts w:cs="Arial" w:ascii="Arial" w:hAnsi="Arial"/>
                <w:i/>
                <w:sz w:val="20"/>
                <w:szCs w:val="20"/>
              </w:rPr>
              <w:t>Se, in ragione della natura del bene, non è stato possibile effettuare un confronto tra preventivi, illustrare 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componenti equivalenti e relativi prezzi</w:t>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tc>
      </w:tr>
    </w:tbl>
    <w:p>
      <w:pPr>
        <w:pStyle w:val="Titolo2"/>
        <w:numPr>
          <w:ilvl w:val="0"/>
          <w:numId w:val="0"/>
        </w:numPr>
        <w:ind w:left="576" w:hanging="0"/>
        <w:rPr/>
      </w:pPr>
      <w:r>
        <w:rPr/>
      </w:r>
    </w:p>
    <w:p>
      <w:pPr>
        <w:pStyle w:val="Titolo2"/>
        <w:numPr>
          <w:ilvl w:val="1"/>
          <w:numId w:val="2"/>
        </w:numPr>
        <w:spacing w:before="120" w:after="120"/>
        <w:rPr/>
      </w:pPr>
      <w:bookmarkStart w:id="19" w:name="_Toc78552975"/>
      <w:bookmarkEnd w:id="19"/>
      <w:r>
        <w:rPr/>
        <w:t>Descrizione analitica dei beni oggetto di investimento 4.1.3</w:t>
      </w:r>
    </w:p>
    <w:p>
      <w:pPr>
        <w:pStyle w:val="Normal"/>
        <w:spacing w:before="120" w:after="120"/>
        <w:rPr>
          <w:rFonts w:ascii="Arial" w:hAnsi="Arial" w:cs="Arial"/>
          <w:u w:val="single"/>
        </w:rPr>
      </w:pPr>
      <w:r>
        <w:rPr>
          <w:rFonts w:cs="Arial" w:ascii="Arial" w:hAnsi="Arial"/>
          <w:u w:val="single"/>
        </w:rPr>
        <w:t>N.B. Ripetere la tabella per ciascun bene oggetto di investimento</w:t>
      </w:r>
    </w:p>
    <w:p>
      <w:pPr>
        <w:pStyle w:val="Caption"/>
        <w:keepNext w:val="true"/>
        <w:spacing w:before="120" w:after="120"/>
        <w:rPr>
          <w:rFonts w:ascii="Arial" w:hAnsi="Arial" w:cs="Arial"/>
          <w:sz w:val="20"/>
          <w:szCs w:val="20"/>
        </w:rPr>
      </w:pPr>
      <w:r>
        <w:rPr>
          <w:rFonts w:cs="Arial" w:ascii="Arial" w:hAnsi="Arial"/>
          <w:sz w:val="20"/>
          <w:szCs w:val="20"/>
        </w:rPr>
        <w:t>Tabella 1 – Bene 1</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1642"/>
        <w:gridCol w:w="626"/>
        <w:gridCol w:w="1017"/>
        <w:gridCol w:w="1433"/>
        <w:gridCol w:w="2666"/>
        <w:gridCol w:w="2243"/>
      </w:tblGrid>
      <w:tr>
        <w:trPr/>
        <w:tc>
          <w:tcPr>
            <w:tcW w:w="1642" w:type="dxa"/>
            <w:tcBorders/>
            <w:shd w:fill="auto" w:val="clear"/>
            <w:tcMar>
              <w:left w:w="108" w:type="dxa"/>
            </w:tcMar>
          </w:tcPr>
          <w:p>
            <w:pPr>
              <w:pStyle w:val="Normal"/>
              <w:spacing w:lineRule="auto" w:line="240" w:before="0" w:after="0"/>
              <w:rPr>
                <w:rFonts w:ascii="Arial" w:hAnsi="Arial" w:cs="Arial"/>
              </w:rPr>
            </w:pPr>
            <w:r>
              <w:rPr>
                <w:rFonts w:cs="Arial" w:ascii="Arial" w:hAnsi="Arial"/>
              </w:rPr>
              <w:t>Descrizione</w:t>
            </w:r>
          </w:p>
        </w:tc>
        <w:tc>
          <w:tcPr>
            <w:tcW w:w="7985" w:type="dxa"/>
            <w:gridSpan w:val="5"/>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1642" w:type="dxa"/>
            <w:tcBorders/>
            <w:shd w:fill="auto" w:val="clear"/>
            <w:tcMar>
              <w:left w:w="108" w:type="dxa"/>
            </w:tcMar>
          </w:tcPr>
          <w:p>
            <w:pPr>
              <w:pStyle w:val="Normal"/>
              <w:spacing w:lineRule="auto" w:line="240" w:before="0" w:after="0"/>
              <w:rPr>
                <w:rFonts w:ascii="Arial" w:hAnsi="Arial" w:cs="Arial"/>
              </w:rPr>
            </w:pPr>
            <w:r>
              <w:rPr>
                <w:rFonts w:cs="Arial" w:ascii="Arial" w:hAnsi="Arial"/>
              </w:rPr>
              <w:t>Importo richiesto (IVA esclusa)</w:t>
            </w:r>
          </w:p>
        </w:tc>
        <w:tc>
          <w:tcPr>
            <w:tcW w:w="3076" w:type="dxa"/>
            <w:gridSpan w:val="3"/>
            <w:tcBorders/>
            <w:shd w:fill="auto" w:val="clear"/>
            <w:tcMar>
              <w:left w:w="108" w:type="dxa"/>
            </w:tcMar>
          </w:tcPr>
          <w:p>
            <w:pPr>
              <w:pStyle w:val="Normal"/>
              <w:spacing w:lineRule="auto" w:line="240" w:before="0" w:after="0"/>
              <w:rPr>
                <w:rFonts w:ascii="Arial" w:hAnsi="Arial" w:cs="Arial"/>
              </w:rPr>
            </w:pPr>
            <w:r>
              <w:rPr>
                <w:rFonts w:cs="Arial" w:ascii="Arial" w:hAnsi="Arial"/>
              </w:rPr>
              <w:t>€</w:t>
            </w:r>
          </w:p>
        </w:tc>
        <w:tc>
          <w:tcPr>
            <w:tcW w:w="4909" w:type="dxa"/>
            <w:gridSpan w:val="2"/>
            <w:tcBorders/>
            <w:shd w:fill="auto" w:val="clear"/>
            <w:tcMar>
              <w:left w:w="108" w:type="dxa"/>
            </w:tcMar>
          </w:tcPr>
          <w:p>
            <w:pPr>
              <w:pStyle w:val="Normal"/>
              <w:spacing w:lineRule="auto" w:line="240" w:before="0" w:after="0"/>
              <w:rPr>
                <w:rFonts w:ascii="Arial" w:hAnsi="Arial" w:cs="Arial"/>
                <w:highlight w:val="yellow"/>
              </w:rPr>
            </w:pPr>
            <w:r>
              <w:rPr>
                <w:rFonts w:cs="Arial" w:ascii="Arial" w:hAnsi="Arial"/>
              </w:rPr>
              <w:t>% su totale investimenti</w:t>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Dichiarazioni in merito all’ammissibilità della spesa</w:t>
            </w:r>
          </w:p>
        </w:tc>
      </w:tr>
      <w:tr>
        <w:trPr/>
        <w:tc>
          <w:tcPr>
            <w:tcW w:w="9627" w:type="dxa"/>
            <w:gridSpan w:val="6"/>
            <w:tcBorders/>
            <w:shd w:fill="auto" w:val="clear"/>
            <w:tcMar>
              <w:left w:w="108" w:type="dxa"/>
            </w:tcMar>
          </w:tcPr>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si conferma che la spesa per il bene non è già stata sostenuta alla data di presentazione della domanda</w:t>
            </w:r>
          </w:p>
          <w:p>
            <w:pPr>
              <w:pStyle w:val="Normal"/>
              <w:spacing w:lineRule="auto" w:line="240" w:before="0" w:after="0"/>
              <w:ind w:left="306" w:hanging="306"/>
              <w:jc w:val="both"/>
              <w:rPr>
                <w:rFonts w:ascii="Arial" w:hAnsi="Arial" w:cs="Arial"/>
                <w:u w:val="single"/>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w:t>
            </w:r>
            <w:r>
              <w:rPr>
                <w:rFonts w:cs="Arial" w:ascii="Arial" w:hAnsi="Arial"/>
              </w:rPr>
              <w:t xml:space="preserve">sono impianti di irrigazione a servizio del </w:t>
            </w:r>
            <w:r>
              <w:rPr>
                <w:rFonts w:cs="Arial" w:ascii="Arial" w:hAnsi="Arial"/>
                <w:u w:val="single"/>
              </w:rPr>
              <w:t>nuovo impianto arboreo</w:t>
            </w:r>
          </w:p>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w:t>
            </w:r>
            <w:r>
              <w:rPr>
                <w:rFonts w:cs="Arial" w:ascii="Arial" w:hAnsi="Arial"/>
              </w:rPr>
              <w:t>gli impianti irrigui non comportano un aumento della superficie irrigua</w:t>
            </w:r>
          </w:p>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w:t>
            </w:r>
            <w:r>
              <w:rPr>
                <w:rFonts w:cs="Arial" w:ascii="Arial" w:hAnsi="Arial"/>
              </w:rPr>
              <w:t>la superficie dell’intervento era già dotata di sistema irriguo</w:t>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Condizioni di ammissibilità specifiche per i beni</w:t>
            </w:r>
          </w:p>
        </w:tc>
      </w:tr>
      <w:tr>
        <w:trPr/>
        <w:tc>
          <w:tcPr>
            <w:tcW w:w="9627" w:type="dxa"/>
            <w:gridSpan w:val="6"/>
            <w:tcBorders/>
            <w:shd w:fill="auto" w:val="clear"/>
            <w:tcMar>
              <w:left w:w="108" w:type="dxa"/>
            </w:tcMar>
          </w:tcPr>
          <w:p>
            <w:pPr>
              <w:pStyle w:val="Normal"/>
              <w:spacing w:lineRule="auto" w:line="240" w:before="0" w:after="0"/>
              <w:rPr>
                <w:rFonts w:ascii="Arial" w:hAnsi="Arial" w:cs="Arial"/>
                <w:highlight w:val="yellow"/>
              </w:rPr>
            </w:pPr>
            <w:r>
              <w:rPr>
                <w:rFonts w:cs="Arial" w:ascii="Arial" w:hAnsi="Arial"/>
                <w:highlight w:val="yellow"/>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Bene nuovo di fabbrica</w:t>
            </w:r>
          </w:p>
          <w:p>
            <w:pPr>
              <w:pStyle w:val="Normal"/>
              <w:spacing w:lineRule="auto" w:line="240" w:before="0" w:after="0"/>
              <w:rPr>
                <w:rFonts w:ascii="Arial" w:hAnsi="Arial" w:cs="Arial"/>
                <w:highlight w:val="yellow"/>
              </w:rPr>
            </w:pPr>
            <w:r>
              <w:rPr>
                <w:rFonts w:cs="Arial" w:ascii="Arial" w:hAnsi="Arial"/>
                <w:highlight w:val="yellow"/>
              </w:rPr>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Analisi della ragionevolezza dei costi</w:t>
            </w:r>
          </w:p>
        </w:tc>
      </w:tr>
      <w:tr>
        <w:trPr/>
        <w:tc>
          <w:tcPr>
            <w:tcW w:w="9627" w:type="dxa"/>
            <w:gridSpan w:val="6"/>
            <w:tcBorders/>
            <w:shd w:fill="auto" w:val="clear"/>
            <w:tcMar>
              <w:left w:w="108" w:type="dxa"/>
            </w:tcMar>
          </w:tcPr>
          <w:p>
            <w:pPr>
              <w:pStyle w:val="Normal"/>
              <w:spacing w:lineRule="auto" w:line="240" w:before="0" w:after="0"/>
              <w:jc w:val="both"/>
              <w:rPr>
                <w:rFonts w:ascii="Arial" w:hAnsi="Arial" w:cs="Arial"/>
                <w:i/>
                <w:i/>
              </w:rPr>
            </w:pPr>
            <w:r>
              <w:rPr>
                <w:rFonts w:cs="Arial" w:ascii="Arial" w:hAnsi="Arial"/>
                <w:i/>
              </w:rPr>
              <w:t>Indicare quale strumento è stato utilizzato per garantire la ragionevolezza dei costi</w:t>
            </w:r>
          </w:p>
          <w:p>
            <w:pPr>
              <w:pStyle w:val="Normal"/>
              <w:spacing w:lineRule="auto" w:line="240" w:before="0" w:after="0"/>
              <w:rPr>
                <w:rFonts w:ascii="Arial" w:hAnsi="Arial" w:cs="Arial"/>
                <w:i/>
                <w:i/>
              </w:rPr>
            </w:pPr>
            <w:r>
              <w:rPr>
                <w:rFonts w:cs="Arial" w:ascii="Arial" w:hAnsi="Arial"/>
                <w:i/>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Prezziario Regionale per i Lavori agricoli e forestali</w:t>
            </w:r>
            <w:r>
              <w:rPr>
                <w:rStyle w:val="Richiamoallanotaapidipagina"/>
                <w:rFonts w:cs="Arial" w:ascii="Arial" w:hAnsi="Arial"/>
              </w:rPr>
              <w:footnoteReference w:id="14"/>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Confronto fra 3 preventivi</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Relazione che illustra l’unicità del bene e l’impossibilità di effettuare un confronto tra preventivi</w:t>
            </w:r>
          </w:p>
          <w:p>
            <w:pPr>
              <w:pStyle w:val="Normal"/>
              <w:spacing w:lineRule="auto" w:line="240" w:before="0" w:after="0"/>
              <w:rPr>
                <w:rFonts w:ascii="Arial" w:hAnsi="Arial" w:cs="Arial"/>
              </w:rPr>
            </w:pPr>
            <w:r>
              <w:rPr>
                <w:rFonts w:cs="Arial" w:ascii="Arial" w:hAnsi="Arial"/>
              </w:rPr>
            </w:r>
          </w:p>
        </w:tc>
      </w:tr>
      <w:tr>
        <w:trPr/>
        <w:tc>
          <w:tcPr>
            <w:tcW w:w="9627" w:type="dxa"/>
            <w:gridSpan w:val="6"/>
            <w:tcBorders/>
            <w:shd w:fill="auto" w:val="clear"/>
            <w:tcMar>
              <w:left w:w="108" w:type="dxa"/>
            </w:tcMar>
          </w:tcPr>
          <w:p>
            <w:pPr>
              <w:pStyle w:val="Normal"/>
              <w:spacing w:lineRule="auto" w:line="240" w:before="0" w:after="0"/>
              <w:jc w:val="both"/>
              <w:rPr>
                <w:rFonts w:ascii="Arial" w:hAnsi="Arial" w:cs="Arial"/>
                <w:i/>
                <w:i/>
              </w:rPr>
            </w:pPr>
            <w:r>
              <w:rPr>
                <w:rFonts w:cs="Arial" w:ascii="Arial" w:hAnsi="Arial"/>
                <w:i/>
              </w:rPr>
              <w:t>Se sono stati utilizzati i preventivi, compilare la seguente tabella (i preventivi devono essere allegati alla domanda di sostegno):</w:t>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Preventivo</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Fornitore</w:t>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Data</w:t>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Importo</w:t>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1</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2</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3</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rHeight w:val="2478" w:hRule="atLeast"/>
        </w:trPr>
        <w:tc>
          <w:tcPr>
            <w:tcW w:w="9627" w:type="dxa"/>
            <w:gridSpan w:val="6"/>
            <w:tcBorders/>
            <w:shd w:fill="auto" w:val="clear"/>
            <w:tcMar>
              <w:left w:w="108" w:type="dxa"/>
            </w:tcMar>
          </w:tcPr>
          <w:p>
            <w:pPr>
              <w:pStyle w:val="ListParagraph"/>
              <w:numPr>
                <w:ilvl w:val="0"/>
                <w:numId w:val="6"/>
              </w:numPr>
              <w:spacing w:before="0" w:after="0"/>
              <w:contextualSpacing/>
              <w:jc w:val="both"/>
              <w:rPr>
                <w:rFonts w:ascii="Arial" w:hAnsi="Arial" w:cs="Arial"/>
                <w:i/>
                <w:i/>
                <w:sz w:val="20"/>
                <w:szCs w:val="20"/>
              </w:rPr>
            </w:pPr>
            <w:r>
              <w:rPr>
                <w:rFonts w:cs="Arial" w:ascii="Arial" w:hAnsi="Arial"/>
                <w:i/>
                <w:sz w:val="20"/>
                <w:szCs w:val="20"/>
              </w:rPr>
              <w:t>Se, in ragione della natura del bene, non è stato possibile effettuare un confronto tra preventivi, illustrare 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componenti equivalenti e relativi prezzi</w:t>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tc>
      </w:tr>
    </w:tbl>
    <w:p>
      <w:pPr>
        <w:pStyle w:val="Normal"/>
        <w:rPr/>
      </w:pPr>
      <w:r>
        <w:rPr/>
      </w:r>
    </w:p>
    <w:p>
      <w:pPr>
        <w:pStyle w:val="Titolo2"/>
        <w:numPr>
          <w:ilvl w:val="1"/>
          <w:numId w:val="2"/>
        </w:numPr>
        <w:rPr/>
      </w:pPr>
      <w:bookmarkStart w:id="20" w:name="_Toc78552976"/>
      <w:bookmarkEnd w:id="20"/>
      <w:r>
        <w:rPr/>
        <w:t>Conto economico</w:t>
      </w:r>
    </w:p>
    <w:p>
      <w:pPr>
        <w:pStyle w:val="Normal"/>
        <w:spacing w:before="120" w:after="120"/>
        <w:jc w:val="both"/>
        <w:rPr>
          <w:rFonts w:ascii="Arial" w:hAnsi="Arial" w:cs="Arial"/>
          <w:i/>
          <w:i/>
        </w:rPr>
      </w:pPr>
      <w:r>
        <w:rPr>
          <w:rFonts w:cs="Arial" w:ascii="Arial" w:hAnsi="Arial"/>
          <w:i/>
        </w:rPr>
        <w:t>N.B. I dati da prendere in considerazione per la compilazione del Conto economico, per gli esercizi ante investimenti, sono quelli desumibili dalla contabilità aziendale nel caso in cui non si rediga il bilancio ordinario di esercizio.</w:t>
      </w:r>
    </w:p>
    <w:p>
      <w:pPr>
        <w:pStyle w:val="Normal"/>
        <w:spacing w:before="120" w:after="120"/>
        <w:jc w:val="both"/>
        <w:rPr>
          <w:rFonts w:ascii="Arial" w:hAnsi="Arial" w:cs="Arial"/>
          <w:i/>
          <w:i/>
        </w:rPr>
      </w:pPr>
      <w:r>
        <w:rPr>
          <w:rFonts w:cs="Arial" w:ascii="Arial" w:hAnsi="Arial"/>
          <w:i/>
        </w:rPr>
        <w:t>Per quanto riguarda l’indicazione degli esercizi ante investimento, l’impresa può indicare gli esercizi relativi agli ultimi due bilanci depositati oppure, in mancanza di tale obbligo, gli esercizi che considera chiusi.</w:t>
      </w:r>
    </w:p>
    <w:tbl>
      <w:tblPr>
        <w:tblW w:w="9628" w:type="dxa"/>
        <w:jc w:val="left"/>
        <w:tblInd w:w="0" w:type="dxa"/>
        <w:tblBorders>
          <w:top w:val="single" w:sz="4" w:space="0" w:color="1F4E79"/>
          <w:left w:val="single" w:sz="4" w:space="0" w:color="1F4E79"/>
          <w:bottom w:val="single" w:sz="4" w:space="0" w:color="00000A"/>
          <w:right w:val="single" w:sz="4" w:space="0" w:color="1F4E79"/>
          <w:insideH w:val="single" w:sz="4" w:space="0" w:color="00000A"/>
          <w:insideV w:val="single" w:sz="4" w:space="0" w:color="1F4E79"/>
        </w:tblBorders>
        <w:tblCellMar>
          <w:top w:w="0" w:type="dxa"/>
          <w:left w:w="70" w:type="dxa"/>
          <w:bottom w:w="0" w:type="dxa"/>
          <w:right w:w="70" w:type="dxa"/>
        </w:tblCellMar>
        <w:tblLook w:firstRow="1" w:noVBand="1" w:lastRow="0" w:firstColumn="1" w:lastColumn="0" w:noHBand="0" w:val="04a0"/>
      </w:tblPr>
      <w:tblGrid>
        <w:gridCol w:w="280"/>
        <w:gridCol w:w="4110"/>
        <w:gridCol w:w="1309"/>
        <w:gridCol w:w="1310"/>
        <w:gridCol w:w="1"/>
        <w:gridCol w:w="1309"/>
        <w:gridCol w:w="1308"/>
      </w:tblGrid>
      <w:tr>
        <w:trPr>
          <w:trHeight w:val="283" w:hRule="atLeast"/>
        </w:trPr>
        <w:tc>
          <w:tcPr>
            <w:tcW w:w="9627" w:type="dxa"/>
            <w:gridSpan w:val="7"/>
            <w:tcBorders>
              <w:top w:val="single" w:sz="4" w:space="0" w:color="1F4E79"/>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CONTO ECONOMICO</w:t>
            </w:r>
          </w:p>
        </w:tc>
      </w:tr>
      <w:tr>
        <w:trPr>
          <w:trHeight w:val="283" w:hRule="atLeast"/>
        </w:trPr>
        <w:tc>
          <w:tcPr>
            <w:tcW w:w="280" w:type="dxa"/>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4110" w:type="dxa"/>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lang w:eastAsia="it-IT"/>
              </w:rPr>
            </w:pPr>
            <w:r>
              <w:rPr>
                <w:rFonts w:cs="Arial" w:ascii="Arial" w:hAnsi="Arial"/>
                <w:lang w:eastAsia="it-IT"/>
              </w:rPr>
            </w:r>
          </w:p>
        </w:tc>
        <w:tc>
          <w:tcPr>
            <w:tcW w:w="2619" w:type="dxa"/>
            <w:gridSpan w:val="2"/>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Ante investimenti</w:t>
            </w:r>
          </w:p>
        </w:tc>
        <w:tc>
          <w:tcPr>
            <w:tcW w:w="2618" w:type="dxa"/>
            <w:gridSpan w:val="3"/>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Post investimenti</w:t>
            </w:r>
          </w:p>
        </w:tc>
      </w:tr>
      <w:tr>
        <w:trPr>
          <w:trHeight w:val="850" w:hRule="atLeast"/>
        </w:trPr>
        <w:tc>
          <w:tcPr>
            <w:tcW w:w="280"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4110"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lang w:eastAsia="it-IT"/>
              </w:rPr>
            </w:pPr>
            <w:r>
              <w:rPr>
                <w:rFonts w:cs="Arial" w:ascii="Arial" w:hAnsi="Arial"/>
                <w:lang w:eastAsia="it-IT"/>
              </w:rPr>
            </w:r>
          </w:p>
        </w:tc>
        <w:tc>
          <w:tcPr>
            <w:tcW w:w="1309"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311" w:type="dxa"/>
            <w:gridSpan w:val="2"/>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309"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precedente regime</w:t>
            </w:r>
          </w:p>
        </w:tc>
        <w:tc>
          <w:tcPr>
            <w:tcW w:w="1308"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a regime</w:t>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Ricavi netti da vendite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finali prodotti finiti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iniziali prodotti finiti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Altri ricavi e proventi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VALORE DELLA PRODUZIONE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Costi delle materie prime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Altri costi di gestione (fissi e variabili)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finali materie prime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iniziali materie prime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Costo del lavoro</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Ammortamenti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REDDITO OPERATIVO</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Ricavi non caratteristici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Costi non caratteristici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Proventi finanziari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Oneri finanziari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Proventi straordinari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Oneri straordinari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REDDITO ANTE IMPOSTE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t>Imposte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280"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REDDITO NETTO</w:t>
            </w:r>
          </w:p>
        </w:tc>
        <w:tc>
          <w:tcPr>
            <w:tcW w:w="130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bl>
    <w:p>
      <w:pPr>
        <w:pStyle w:val="Titolo2"/>
        <w:numPr>
          <w:ilvl w:val="1"/>
          <w:numId w:val="2"/>
        </w:numPr>
        <w:spacing w:before="120" w:after="120"/>
        <w:ind w:left="578" w:hanging="578"/>
        <w:rPr/>
      </w:pPr>
      <w:bookmarkStart w:id="21" w:name="_Toc78552977"/>
      <w:bookmarkEnd w:id="21"/>
      <w:r>
        <w:rPr/>
        <w:t>Stato patrimoniale attivo</w:t>
      </w:r>
    </w:p>
    <w:p>
      <w:pPr>
        <w:pStyle w:val="Normal"/>
        <w:spacing w:before="120" w:after="120"/>
        <w:jc w:val="both"/>
        <w:rPr>
          <w:rFonts w:ascii="Arial" w:hAnsi="Arial" w:cs="Arial"/>
          <w:i/>
          <w:i/>
        </w:rPr>
      </w:pPr>
      <w:r>
        <w:rPr>
          <w:rFonts w:cs="Arial" w:ascii="Arial" w:hAnsi="Arial"/>
          <w:i/>
        </w:rPr>
        <w:t>N. B. I dati da prendere in considerazione per la compilazione dello Stato patrimoniale, per gli esercizi ante investimenti, sono quelli desumibili dalla contabilità aziendale nel caso in cui non si rediga il bilancio ordinario di esercizio.</w:t>
      </w:r>
    </w:p>
    <w:p>
      <w:pPr>
        <w:pStyle w:val="Normal"/>
        <w:spacing w:before="120" w:after="120"/>
        <w:jc w:val="both"/>
        <w:rPr>
          <w:rFonts w:ascii="Arial" w:hAnsi="Arial" w:cs="Arial"/>
          <w:i/>
          <w:i/>
        </w:rPr>
      </w:pPr>
      <w:r>
        <w:rPr>
          <w:rFonts w:cs="Arial" w:ascii="Arial" w:hAnsi="Arial"/>
          <w:i/>
        </w:rPr>
        <w:t>Si ricorda, inoltre, che il totale impieghi dello Stato patrimoniale attivo deve essere, per ciascun anno, uguale al totale fonti dello Stato patrimoniale passivo.</w:t>
      </w:r>
    </w:p>
    <w:p>
      <w:pPr>
        <w:pStyle w:val="Normal"/>
        <w:spacing w:before="120" w:after="120"/>
        <w:jc w:val="both"/>
        <w:rPr>
          <w:rFonts w:ascii="Arial" w:hAnsi="Arial" w:cs="Arial"/>
          <w:i/>
          <w:i/>
        </w:rPr>
      </w:pPr>
      <w:r>
        <w:rPr>
          <w:rFonts w:cs="Arial" w:ascii="Arial" w:hAnsi="Arial"/>
          <w:i/>
        </w:rPr>
        <w:t>Per quanto riguarda l’indicazione degli esercizi ante investimento, l’impresa può indicare gli esercizi relativi agli ultimi due bilanci depositati oppure, in mancanza di tale obbligo, gli esercizi che considera chiusi.</w:t>
      </w:r>
    </w:p>
    <w:p>
      <w:pPr>
        <w:pStyle w:val="Normal"/>
        <w:rPr/>
      </w:pPr>
      <w:r>
        <w:rPr/>
      </w:r>
      <w:r>
        <mc:AlternateContent>
          <mc:Choice Requires="wps">
            <w:drawing>
              <wp:anchor behindDoc="0" distT="0" distB="0" distL="89535" distR="89535" simplePos="0" locked="0" layoutInCell="1" allowOverlap="1" relativeHeight="70">
                <wp:simplePos x="0" y="0"/>
                <wp:positionH relativeFrom="margin">
                  <wp:posOffset>-47625</wp:posOffset>
                </wp:positionH>
                <wp:positionV relativeFrom="paragraph">
                  <wp:posOffset>196215</wp:posOffset>
                </wp:positionV>
                <wp:extent cx="6120130" cy="4105275"/>
                <wp:effectExtent l="0" t="0" r="0" b="0"/>
                <wp:wrapSquare wrapText="bothSides"/>
                <wp:docPr id="5" name="Cornice1"/>
                <a:graphic xmlns:a="http://schemas.openxmlformats.org/drawingml/2006/main">
                  <a:graphicData uri="http://schemas.microsoft.com/office/word/2010/wordprocessingShape">
                    <wps:wsp>
                      <wps:cNvSpPr txBox="1"/>
                      <wps:spPr>
                        <a:xfrm>
                          <a:off x="0" y="0"/>
                          <a:ext cx="6120130" cy="4105275"/>
                        </a:xfrm>
                        <a:prstGeom prst="rect"/>
                      </wps:spPr>
                      <wps:txbx>
                        <w:txbxContent>
                          <w:tbl>
                            <w:tblPr>
                              <w:tblpPr w:bottomFromText="0" w:horzAnchor="margin" w:leftFromText="141" w:rightFromText="141" w:tblpX="0" w:tblpY="309" w:topFromText="0" w:vertAnchor="text"/>
                              <w:tblW w:w="5000" w:type="pct"/>
                              <w:jc w:val="left"/>
                              <w:tblInd w:w="0"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top w:w="0" w:type="dxa"/>
                                <w:left w:w="65" w:type="dxa"/>
                                <w:bottom w:w="0" w:type="dxa"/>
                                <w:right w:w="70" w:type="dxa"/>
                              </w:tblCellMar>
                              <w:tblLook w:firstRow="1" w:noVBand="1" w:lastRow="0" w:firstColumn="1" w:lastColumn="0" w:noHBand="0" w:val="04a0"/>
                            </w:tblPr>
                            <w:tblGrid>
                              <w:gridCol w:w="4819"/>
                              <w:gridCol w:w="1206"/>
                              <w:gridCol w:w="1066"/>
                              <w:gridCol w:w="1344"/>
                              <w:gridCol w:w="1203"/>
                            </w:tblGrid>
                            <w:tr>
                              <w:trPr>
                                <w:trHeight w:val="330" w:hRule="atLeast"/>
                              </w:trPr>
                              <w:tc>
                                <w:tcPr>
                                  <w:tcW w:w="9638" w:type="dxa"/>
                                  <w:gridSpan w:val="5"/>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pPr>
                                  <w:r>
                                    <w:rPr>
                                      <w:rFonts w:cs="Arial" w:ascii="Arial" w:hAnsi="Arial"/>
                                      <w:b/>
                                      <w:bCs/>
                                      <w:lang w:eastAsia="it-IT"/>
                                    </w:rPr>
                                    <w:t>STATO PATRIMONIALE</w:t>
                                  </w:r>
                                </w:p>
                                <w:p>
                                  <w:pPr>
                                    <w:pStyle w:val="Normal"/>
                                    <w:spacing w:before="120" w:after="120"/>
                                    <w:jc w:val="center"/>
                                    <w:rPr/>
                                  </w:pPr>
                                  <w:r>
                                    <w:rPr>
                                      <w:rFonts w:cs="Arial" w:ascii="Arial" w:hAnsi="Arial"/>
                                      <w:b/>
                                      <w:bCs/>
                                      <w:lang w:eastAsia="it-IT"/>
                                    </w:rPr>
                                    <w:t>ATTIVO</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rFonts w:ascii="Arial" w:hAnsi="Arial" w:cs="Arial"/>
                                      <w:color w:val="000000"/>
                                      <w:lang w:eastAsia="it-IT"/>
                                    </w:rPr>
                                  </w:pPr>
                                  <w:r>
                                    <w:rPr>
                                      <w:rFonts w:cs="Arial" w:ascii="Arial" w:hAnsi="Arial"/>
                                      <w:color w:val="000000"/>
                                      <w:lang w:eastAsia="it-IT"/>
                                    </w:rPr>
                                  </w:r>
                                </w:p>
                              </w:tc>
                              <w:tc>
                                <w:tcPr>
                                  <w:tcW w:w="2272"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pPr>
                                  <w:r>
                                    <w:rPr>
                                      <w:rFonts w:cs="Arial" w:ascii="Arial" w:hAnsi="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pPr>
                                  <w:r>
                                    <w:rPr>
                                      <w:rFonts w:cs="Arial" w:ascii="Arial" w:hAnsi="Arial"/>
                                      <w:b/>
                                      <w:bCs/>
                                      <w:lang w:eastAsia="it-IT"/>
                                    </w:rPr>
                                    <w:t>Post investimenti</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rFonts w:ascii="Arial" w:hAnsi="Arial" w:cs="Arial"/>
                                      <w:color w:val="000000"/>
                                      <w:lang w:eastAsia="it-IT"/>
                                    </w:rPr>
                                  </w:pPr>
                                  <w:r>
                                    <w:rPr>
                                      <w:rFonts w:cs="Arial" w:ascii="Arial" w:hAnsi="Arial"/>
                                      <w:color w:val="000000"/>
                                      <w:lang w:eastAsia="it-IT"/>
                                    </w:rPr>
                                  </w:r>
                                </w:p>
                              </w:tc>
                              <w:tc>
                                <w:tcPr>
                                  <w:tcW w:w="1206"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20__</w:t>
                                  </w:r>
                                </w:p>
                              </w:tc>
                              <w:tc>
                                <w:tcPr>
                                  <w:tcW w:w="1066"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20__</w:t>
                                  </w:r>
                                </w:p>
                              </w:tc>
                              <w:tc>
                                <w:tcPr>
                                  <w:tcW w:w="1344"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precedente regime</w:t>
                                  </w:r>
                                </w:p>
                                <w:p>
                                  <w:pPr>
                                    <w:pStyle w:val="Normal"/>
                                    <w:spacing w:before="120" w:after="120"/>
                                    <w:jc w:val="center"/>
                                    <w:rPr/>
                                  </w:pPr>
                                  <w:r>
                                    <w:rPr>
                                      <w:rFonts w:cs="Arial" w:ascii="Arial" w:hAnsi="Arial"/>
                                      <w:b/>
                                      <w:bCs/>
                                      <w:lang w:eastAsia="it-IT"/>
                                    </w:rPr>
                                    <w:t>20__</w:t>
                                  </w:r>
                                </w:p>
                              </w:tc>
                              <w:tc>
                                <w:tcPr>
                                  <w:tcW w:w="1203"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a regime</w:t>
                                  </w:r>
                                </w:p>
                                <w:p>
                                  <w:pPr>
                                    <w:pStyle w:val="Normal"/>
                                    <w:spacing w:before="120" w:after="120"/>
                                    <w:jc w:val="center"/>
                                    <w:rPr/>
                                  </w:pPr>
                                  <w:r>
                                    <w:rPr>
                                      <w:rFonts w:cs="Arial" w:ascii="Arial" w:hAnsi="Arial"/>
                                      <w:b/>
                                      <w:bCs/>
                                      <w:lang w:eastAsia="it-IT"/>
                                    </w:rPr>
                                    <w:t>20__</w:t>
                                  </w:r>
                                </w:p>
                              </w:tc>
                            </w:tr>
                            <w:tr>
                              <w:trPr>
                                <w:trHeight w:val="300" w:hRule="atLeast"/>
                              </w:trPr>
                              <w:tc>
                                <w:tcPr>
                                  <w:tcW w:w="4819"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color w:val="000000"/>
                                      <w:lang w:eastAsia="it-IT"/>
                                    </w:rPr>
                                    <w:t> </w:t>
                                  </w:r>
                                </w:p>
                              </w:tc>
                              <w:tc>
                                <w:tcPr>
                                  <w:tcW w:w="120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color w:val="000000"/>
                                      <w:lang w:eastAsia="it-IT"/>
                                    </w:rPr>
                                    <w:t> </w:t>
                                  </w:r>
                                </w:p>
                              </w:tc>
                              <w:tc>
                                <w:tcPr>
                                  <w:tcW w:w="106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color w:val="000000"/>
                                      <w:lang w:eastAsia="it-IT"/>
                                    </w:rPr>
                                    <w:t> </w:t>
                                  </w:r>
                                </w:p>
                              </w:tc>
                              <w:tc>
                                <w:tcPr>
                                  <w:tcW w:w="1344"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203"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Immobilizzazioni Immateriali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Immobilizzazioni materiali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255"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Immobilizzazioni Finanziarie e Partecipazioni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pPr>
                                  <w:r>
                                    <w:rPr>
                                      <w:rFonts w:cs="Arial" w:ascii="Arial" w:hAnsi="Arial"/>
                                      <w:b/>
                                      <w:bCs/>
                                      <w:lang w:eastAsia="it-IT"/>
                                    </w:rPr>
                                    <w:t>TOTALE ATTIVO FISSO</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Rimanenze finali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 xml:space="preserve">Crediti verso clienti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Altri crediti a breve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Banca c/c</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Cassa</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pPr>
                                  <w:r>
                                    <w:rPr>
                                      <w:rFonts w:cs="Arial" w:ascii="Arial" w:hAnsi="Arial"/>
                                      <w:b/>
                                      <w:bCs/>
                                      <w:lang w:eastAsia="it-IT"/>
                                    </w:rPr>
                                    <w:t>TOTALE CAPITALE CIRCOLANTE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r>
                            <w:tr>
                              <w:trPr>
                                <w:trHeight w:val="300" w:hRule="atLeast"/>
                              </w:trPr>
                              <w:tc>
                                <w:tcPr>
                                  <w:tcW w:w="481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pPr>
                                  <w:r>
                                    <w:rPr>
                                      <w:rFonts w:cs="Arial" w:ascii="Arial" w:hAnsi="Arial"/>
                                      <w:b/>
                                      <w:bCs/>
                                      <w:lang w:eastAsia="it-IT"/>
                                    </w:rPr>
                                    <w:t>TOTALE IMPIEGHI</w:t>
                                  </w:r>
                                </w:p>
                              </w:tc>
                              <w:tc>
                                <w:tcPr>
                                  <w:tcW w:w="120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323.25pt;mso-wrap-distance-left:7.05pt;mso-wrap-distance-right:7.05pt;mso-wrap-distance-top:0pt;mso-wrap-distance-bottom:0pt;margin-top:15.45pt;mso-position-vertical-relative:text;margin-left:-3.75pt;mso-position-horizontal-relative:margin">
                <v:textbox inset="0in,0in,0in,0in">
                  <w:txbxContent>
                    <w:tbl>
                      <w:tblPr>
                        <w:tblpPr w:bottomFromText="0" w:horzAnchor="margin" w:leftFromText="141" w:rightFromText="141" w:tblpX="0" w:tblpY="309" w:topFromText="0" w:vertAnchor="text"/>
                        <w:tblW w:w="5000" w:type="pct"/>
                        <w:jc w:val="left"/>
                        <w:tblInd w:w="0"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top w:w="0" w:type="dxa"/>
                          <w:left w:w="65" w:type="dxa"/>
                          <w:bottom w:w="0" w:type="dxa"/>
                          <w:right w:w="70" w:type="dxa"/>
                        </w:tblCellMar>
                        <w:tblLook w:firstRow="1" w:noVBand="1" w:lastRow="0" w:firstColumn="1" w:lastColumn="0" w:noHBand="0" w:val="04a0"/>
                      </w:tblPr>
                      <w:tblGrid>
                        <w:gridCol w:w="4819"/>
                        <w:gridCol w:w="1206"/>
                        <w:gridCol w:w="1066"/>
                        <w:gridCol w:w="1344"/>
                        <w:gridCol w:w="1203"/>
                      </w:tblGrid>
                      <w:tr>
                        <w:trPr>
                          <w:trHeight w:val="330" w:hRule="atLeast"/>
                        </w:trPr>
                        <w:tc>
                          <w:tcPr>
                            <w:tcW w:w="9638" w:type="dxa"/>
                            <w:gridSpan w:val="5"/>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pPr>
                            <w:r>
                              <w:rPr>
                                <w:rFonts w:cs="Arial" w:ascii="Arial" w:hAnsi="Arial"/>
                                <w:b/>
                                <w:bCs/>
                                <w:lang w:eastAsia="it-IT"/>
                              </w:rPr>
                              <w:t>STATO PATRIMONIALE</w:t>
                            </w:r>
                          </w:p>
                          <w:p>
                            <w:pPr>
                              <w:pStyle w:val="Normal"/>
                              <w:spacing w:before="120" w:after="120"/>
                              <w:jc w:val="center"/>
                              <w:rPr/>
                            </w:pPr>
                            <w:r>
                              <w:rPr>
                                <w:rFonts w:cs="Arial" w:ascii="Arial" w:hAnsi="Arial"/>
                                <w:b/>
                                <w:bCs/>
                                <w:lang w:eastAsia="it-IT"/>
                              </w:rPr>
                              <w:t>ATTIVO</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rFonts w:ascii="Arial" w:hAnsi="Arial" w:cs="Arial"/>
                                <w:color w:val="000000"/>
                                <w:lang w:eastAsia="it-IT"/>
                              </w:rPr>
                            </w:pPr>
                            <w:r>
                              <w:rPr>
                                <w:rFonts w:cs="Arial" w:ascii="Arial" w:hAnsi="Arial"/>
                                <w:color w:val="000000"/>
                                <w:lang w:eastAsia="it-IT"/>
                              </w:rPr>
                            </w:r>
                          </w:p>
                        </w:tc>
                        <w:tc>
                          <w:tcPr>
                            <w:tcW w:w="2272"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pPr>
                            <w:r>
                              <w:rPr>
                                <w:rFonts w:cs="Arial" w:ascii="Arial" w:hAnsi="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pPr>
                            <w:r>
                              <w:rPr>
                                <w:rFonts w:cs="Arial" w:ascii="Arial" w:hAnsi="Arial"/>
                                <w:b/>
                                <w:bCs/>
                                <w:lang w:eastAsia="it-IT"/>
                              </w:rPr>
                              <w:t>Post investimenti</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rFonts w:ascii="Arial" w:hAnsi="Arial" w:cs="Arial"/>
                                <w:color w:val="000000"/>
                                <w:lang w:eastAsia="it-IT"/>
                              </w:rPr>
                            </w:pPr>
                            <w:r>
                              <w:rPr>
                                <w:rFonts w:cs="Arial" w:ascii="Arial" w:hAnsi="Arial"/>
                                <w:color w:val="000000"/>
                                <w:lang w:eastAsia="it-IT"/>
                              </w:rPr>
                            </w:r>
                          </w:p>
                        </w:tc>
                        <w:tc>
                          <w:tcPr>
                            <w:tcW w:w="1206"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20__</w:t>
                            </w:r>
                          </w:p>
                        </w:tc>
                        <w:tc>
                          <w:tcPr>
                            <w:tcW w:w="1066"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20__</w:t>
                            </w:r>
                          </w:p>
                        </w:tc>
                        <w:tc>
                          <w:tcPr>
                            <w:tcW w:w="1344"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precedente regime</w:t>
                            </w:r>
                          </w:p>
                          <w:p>
                            <w:pPr>
                              <w:pStyle w:val="Normal"/>
                              <w:spacing w:before="120" w:after="120"/>
                              <w:jc w:val="center"/>
                              <w:rPr/>
                            </w:pPr>
                            <w:r>
                              <w:rPr>
                                <w:rFonts w:cs="Arial" w:ascii="Arial" w:hAnsi="Arial"/>
                                <w:b/>
                                <w:bCs/>
                                <w:lang w:eastAsia="it-IT"/>
                              </w:rPr>
                              <w:t>20__</w:t>
                            </w:r>
                          </w:p>
                        </w:tc>
                        <w:tc>
                          <w:tcPr>
                            <w:tcW w:w="1203"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pPr>
                            <w:r>
                              <w:rPr>
                                <w:rFonts w:cs="Arial" w:ascii="Arial" w:hAnsi="Arial"/>
                                <w:b/>
                                <w:bCs/>
                                <w:lang w:eastAsia="it-IT"/>
                              </w:rPr>
                              <w:t>Esercizio a regime</w:t>
                            </w:r>
                          </w:p>
                          <w:p>
                            <w:pPr>
                              <w:pStyle w:val="Normal"/>
                              <w:spacing w:before="120" w:after="120"/>
                              <w:jc w:val="center"/>
                              <w:rPr/>
                            </w:pPr>
                            <w:r>
                              <w:rPr>
                                <w:rFonts w:cs="Arial" w:ascii="Arial" w:hAnsi="Arial"/>
                                <w:b/>
                                <w:bCs/>
                                <w:lang w:eastAsia="it-IT"/>
                              </w:rPr>
                              <w:t>20__</w:t>
                            </w:r>
                          </w:p>
                        </w:tc>
                      </w:tr>
                      <w:tr>
                        <w:trPr>
                          <w:trHeight w:val="300" w:hRule="atLeast"/>
                        </w:trPr>
                        <w:tc>
                          <w:tcPr>
                            <w:tcW w:w="4819"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color w:val="000000"/>
                                <w:lang w:eastAsia="it-IT"/>
                              </w:rPr>
                              <w:t> </w:t>
                            </w:r>
                          </w:p>
                        </w:tc>
                        <w:tc>
                          <w:tcPr>
                            <w:tcW w:w="120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color w:val="000000"/>
                                <w:lang w:eastAsia="it-IT"/>
                              </w:rPr>
                              <w:t> </w:t>
                            </w:r>
                          </w:p>
                        </w:tc>
                        <w:tc>
                          <w:tcPr>
                            <w:tcW w:w="106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color w:val="000000"/>
                                <w:lang w:eastAsia="it-IT"/>
                              </w:rPr>
                              <w:t> </w:t>
                            </w:r>
                          </w:p>
                        </w:tc>
                        <w:tc>
                          <w:tcPr>
                            <w:tcW w:w="1344"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203"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Immobilizzazioni Immateriali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Immobilizzazioni materiali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255"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Immobilizzazioni Finanziarie e Partecipazioni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pPr>
                            <w:r>
                              <w:rPr>
                                <w:rFonts w:cs="Arial" w:ascii="Arial" w:hAnsi="Arial"/>
                                <w:b/>
                                <w:bCs/>
                                <w:lang w:eastAsia="it-IT"/>
                              </w:rPr>
                              <w:t>TOTALE ATTIVO FISSO</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Rimanenze finali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 xml:space="preserve">Crediti verso clienti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Altri crediti a breve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Banca c/c</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Cassa</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pPr>
                            <w:r>
                              <w:rPr>
                                <w:rFonts w:cs="Arial" w:ascii="Arial" w:hAnsi="Arial"/>
                                <w:b/>
                                <w:bCs/>
                                <w:lang w:eastAsia="it-IT"/>
                              </w:rPr>
                              <w:t>TOTALE CAPITALE CIRCOLANTE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pPr>
                            <w:r>
                              <w:rPr>
                                <w:rFonts w:cs="Arial" w:ascii="Arial" w:hAnsi="Arial"/>
                                <w:b/>
                                <w:bCs/>
                                <w:lang w:eastAsia="it-IT"/>
                              </w:rPr>
                              <w:t>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r>
                      <w:tr>
                        <w:trPr>
                          <w:trHeight w:val="300" w:hRule="atLeast"/>
                        </w:trPr>
                        <w:tc>
                          <w:tcPr>
                            <w:tcW w:w="481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pPr>
                            <w:r>
                              <w:rPr>
                                <w:rFonts w:cs="Arial" w:ascii="Arial" w:hAnsi="Arial"/>
                                <w:b/>
                                <w:bCs/>
                                <w:lang w:eastAsia="it-IT"/>
                              </w:rPr>
                              <w:t>TOTALE IMPIEGHI</w:t>
                            </w:r>
                          </w:p>
                        </w:tc>
                        <w:tc>
                          <w:tcPr>
                            <w:tcW w:w="120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bl>
                  </w:txbxContent>
                </v:textbox>
                <w10:wrap type="square"/>
              </v:rect>
            </w:pict>
          </mc:Fallback>
        </mc:AlternateContent>
      </w:r>
    </w:p>
    <w:p>
      <w:pPr>
        <w:pStyle w:val="Titolo2"/>
        <w:numPr>
          <w:ilvl w:val="1"/>
          <w:numId w:val="2"/>
        </w:numPr>
        <w:rPr/>
      </w:pPr>
      <w:bookmarkStart w:id="22" w:name="_Toc78552978"/>
      <w:bookmarkEnd w:id="22"/>
      <w:r>
        <w:rPr/>
        <w:t>Stato patrimoniale passivo</w:t>
      </w:r>
    </w:p>
    <w:p>
      <w:pPr>
        <w:pStyle w:val="Normal"/>
        <w:rPr/>
      </w:pPr>
      <w:r>
        <w:rPr/>
      </w:r>
    </w:p>
    <w:tbl>
      <w:tblPr>
        <w:tblW w:w="5000" w:type="pct"/>
        <w:jc w:val="left"/>
        <w:tblInd w:w="0"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top w:w="0" w:type="dxa"/>
          <w:left w:w="70" w:type="dxa"/>
          <w:bottom w:w="0" w:type="dxa"/>
          <w:right w:w="70" w:type="dxa"/>
        </w:tblCellMar>
        <w:tblLook w:firstRow="1" w:noVBand="1" w:lastRow="0" w:firstColumn="1" w:lastColumn="0" w:noHBand="0" w:val="04a0"/>
      </w:tblPr>
      <w:tblGrid>
        <w:gridCol w:w="4819"/>
        <w:gridCol w:w="1206"/>
        <w:gridCol w:w="1066"/>
        <w:gridCol w:w="1344"/>
        <w:gridCol w:w="1203"/>
      </w:tblGrid>
      <w:tr>
        <w:trPr>
          <w:trHeight w:val="330" w:hRule="atLeast"/>
        </w:trPr>
        <w:tc>
          <w:tcPr>
            <w:tcW w:w="9638" w:type="dxa"/>
            <w:gridSpan w:val="5"/>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STATO PATRIMONIALE</w:t>
            </w:r>
          </w:p>
          <w:p>
            <w:pPr>
              <w:pStyle w:val="Normal"/>
              <w:jc w:val="center"/>
              <w:rPr>
                <w:rFonts w:ascii="Arial" w:hAnsi="Arial" w:cs="Arial"/>
                <w:b/>
                <w:b/>
                <w:bCs/>
                <w:lang w:eastAsia="it-IT"/>
              </w:rPr>
            </w:pPr>
            <w:r>
              <w:rPr>
                <w:rFonts w:cs="Arial" w:ascii="Arial" w:hAnsi="Arial"/>
                <w:b/>
                <w:bCs/>
                <w:lang w:eastAsia="it-IT"/>
              </w:rPr>
              <w:t>PASSIVO</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2272"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Post investimenti</w:t>
            </w:r>
          </w:p>
        </w:tc>
      </w:tr>
      <w:tr>
        <w:trPr>
          <w:trHeight w:val="330" w:hRule="atLeast"/>
        </w:trPr>
        <w:tc>
          <w:tcPr>
            <w:tcW w:w="4819"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120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06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344"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precedente regime</w:t>
            </w:r>
          </w:p>
          <w:p>
            <w:pPr>
              <w:pStyle w:val="Normal"/>
              <w:jc w:val="center"/>
              <w:rPr>
                <w:rFonts w:ascii="Arial" w:hAnsi="Arial" w:cs="Arial"/>
                <w:b/>
                <w:b/>
                <w:bCs/>
                <w:lang w:eastAsia="it-IT"/>
              </w:rPr>
            </w:pPr>
            <w:r>
              <w:rPr>
                <w:rFonts w:cs="Arial" w:ascii="Arial" w:hAnsi="Arial"/>
                <w:b/>
                <w:bCs/>
                <w:lang w:eastAsia="it-IT"/>
              </w:rPr>
              <w:t>20__</w:t>
            </w:r>
          </w:p>
        </w:tc>
        <w:tc>
          <w:tcPr>
            <w:tcW w:w="1203"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a regime</w:t>
            </w:r>
          </w:p>
          <w:p>
            <w:pPr>
              <w:pStyle w:val="Normal"/>
              <w:jc w:val="center"/>
              <w:rPr>
                <w:rFonts w:ascii="Arial" w:hAnsi="Arial" w:cs="Arial"/>
                <w:b/>
                <w:b/>
                <w:bCs/>
                <w:lang w:eastAsia="it-IT"/>
              </w:rPr>
            </w:pPr>
            <w:r>
              <w:rPr>
                <w:rFonts w:cs="Arial" w:ascii="Arial" w:hAnsi="Arial"/>
                <w:b/>
                <w:bCs/>
                <w:lang w:eastAsia="it-IT"/>
              </w:rPr>
              <w:t>20__</w:t>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t>Fornitori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Banche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t>Altri debiti a breve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i/>
                <w:i/>
                <w:iCs/>
                <w:lang w:eastAsia="it-IT"/>
              </w:rPr>
            </w:pPr>
            <w:r>
              <w:rPr>
                <w:rFonts w:cs="Arial" w:ascii="Arial" w:hAnsi="Arial"/>
                <w:b/>
                <w:bCs/>
                <w:lang w:eastAsia="it-IT"/>
              </w:rPr>
              <w:t>Totale passività a breve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i/>
                <w:i/>
                <w:iCs/>
                <w:lang w:eastAsia="it-IT"/>
              </w:rPr>
            </w:pPr>
            <w:r>
              <w:rPr>
                <w:rFonts w:cs="Arial" w:ascii="Arial" w:hAnsi="Arial"/>
                <w:b/>
                <w:bCs/>
                <w:lang w:eastAsia="it-IT"/>
              </w:rPr>
              <w:t>Finanziamento soci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i/>
                <w:i/>
                <w:iCs/>
                <w:lang w:eastAsia="it-IT"/>
              </w:rPr>
            </w:pPr>
            <w:r>
              <w:rPr>
                <w:rFonts w:cs="Arial" w:ascii="Arial" w:hAnsi="Arial"/>
                <w:b/>
                <w:bCs/>
                <w:lang w:eastAsia="it-IT"/>
              </w:rPr>
              <w:t>Altri debiti a m/l termine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t>Mutui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t>TFR</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iCs/>
                <w:lang w:eastAsia="it-IT"/>
              </w:rPr>
            </w:pPr>
            <w:r>
              <w:rPr>
                <w:rFonts w:cs="Arial" w:ascii="Arial" w:hAnsi="Arial"/>
                <w:b/>
                <w:bCs/>
                <w:lang w:eastAsia="it-IT"/>
              </w:rPr>
              <w:t xml:space="preserve">Totale passività consolidate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TOTALE CAPITALE DI TERZI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Capitale netto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Capitale sociale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Riserve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Riserva legale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Riserve statutarie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Altre riserve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Utili (perdite) portati a nuovo</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t>Utile di esercizio</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TOTALE MEZZI PROPRI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TOTALE FONTI</w:t>
            </w:r>
          </w:p>
        </w:tc>
        <w:tc>
          <w:tcPr>
            <w:tcW w:w="120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bl>
    <w:p>
      <w:pPr>
        <w:pStyle w:val="Titolo1"/>
        <w:numPr>
          <w:ilvl w:val="0"/>
          <w:numId w:val="2"/>
        </w:numPr>
        <w:spacing w:before="120" w:after="120"/>
        <w:rPr>
          <w:rFonts w:cs="Arial"/>
        </w:rPr>
      </w:pPr>
      <w:bookmarkStart w:id="23" w:name="_Toc78552979"/>
      <w:bookmarkEnd w:id="23"/>
      <w:r>
        <w:rPr>
          <w:rFonts w:cs="Arial"/>
        </w:rPr>
        <w:t>Criteri di selezione Intervento 4.1.1</w:t>
      </w:r>
    </w:p>
    <w:p>
      <w:pPr>
        <w:pStyle w:val="Titolo2"/>
        <w:numPr>
          <w:ilvl w:val="1"/>
          <w:numId w:val="2"/>
        </w:numPr>
        <w:spacing w:before="120" w:after="120"/>
        <w:rPr>
          <w:rFonts w:cs="Arial"/>
          <w:szCs w:val="24"/>
        </w:rPr>
      </w:pPr>
      <w:bookmarkStart w:id="24" w:name="_Toc78552980"/>
      <w:r>
        <w:rPr>
          <w:rFonts w:cs="Arial"/>
          <w:szCs w:val="24"/>
        </w:rPr>
        <w:t>Criterio n.1 “</w:t>
      </w:r>
      <w:bookmarkEnd w:id="24"/>
      <w:r>
        <w:rPr>
          <w:rFonts w:cs="Arial"/>
          <w:szCs w:val="24"/>
          <w:lang w:eastAsia="it-IT"/>
        </w:rPr>
        <w:t>Maggiore incremento della dimensione economica in Standard output dell’azienda agricola proponente”</w:t>
      </w:r>
    </w:p>
    <w:p>
      <w:pPr>
        <w:pStyle w:val="Normal"/>
        <w:rPr/>
      </w:pPr>
      <w:r>
        <w:rPr/>
      </w:r>
      <w:r>
        <mc:AlternateContent>
          <mc:Choice Requires="wps">
            <w:drawing>
              <wp:anchor behindDoc="0" distT="0" distB="0" distL="89535" distR="89535" simplePos="0" locked="0" layoutInCell="1" allowOverlap="1" relativeHeight="71">
                <wp:simplePos x="0" y="0"/>
                <wp:positionH relativeFrom="column">
                  <wp:posOffset>-47625</wp:posOffset>
                </wp:positionH>
                <wp:positionV relativeFrom="paragraph">
                  <wp:posOffset>635</wp:posOffset>
                </wp:positionV>
                <wp:extent cx="6120130" cy="4319270"/>
                <wp:effectExtent l="0" t="0" r="0" b="0"/>
                <wp:wrapSquare wrapText="bothSides"/>
                <wp:docPr id="6" name="Cornice2"/>
                <a:graphic xmlns:a="http://schemas.openxmlformats.org/drawingml/2006/main">
                  <a:graphicData uri="http://schemas.microsoft.com/office/word/2010/wordprocessingShape">
                    <wps:wsp>
                      <wps:cNvSpPr txBox="1"/>
                      <wps:spPr>
                        <a:xfrm>
                          <a:off x="0" y="0"/>
                          <a:ext cx="6120130" cy="431927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1558"/>
                              <w:gridCol w:w="1023"/>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bookmarkStart w:id="25" w:name="__UnoMark__3498_1538813271"/>
                                  <w:bookmarkEnd w:id="25"/>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26" w:name="__UnoMark__3499_1538813271"/>
                                  <w:bookmarkStart w:id="27" w:name="__UnoMark__3500_1538813271"/>
                                  <w:bookmarkEnd w:id="26"/>
                                  <w:bookmarkEnd w:id="27"/>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28" w:name="__UnoMark__3501_1538813271"/>
                                  <w:bookmarkStart w:id="29" w:name="__UnoMark__3502_1538813271"/>
                                  <w:bookmarkEnd w:id="28"/>
                                  <w:bookmarkEnd w:id="29"/>
                                  <w:r>
                                    <w:rPr>
                                      <w:rFonts w:cs="Arial" w:ascii="Arial" w:hAnsi="Arial"/>
                                      <w:b/>
                                      <w:lang w:eastAsia="it-IT"/>
                                    </w:rPr>
                                    <w:t>punti max.</w:t>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bookmarkStart w:id="30" w:name="__UnoMark__3503_1538813271"/>
                                  <w:bookmarkEnd w:id="30"/>
                                  <w:r>
                                    <w:rPr>
                                      <w:rFonts w:cs="Arial" w:ascii="Arial" w:hAnsi="Arial"/>
                                      <w:b/>
                                      <w:lang w:eastAsia="it-IT"/>
                                    </w:rPr>
                                    <w:t xml:space="preserve"> </w:t>
                                  </w:r>
                                  <w:bookmarkStart w:id="31" w:name="__UnoMark__3504_1538813271"/>
                                  <w:bookmarkEnd w:id="31"/>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32" w:name="__UnoMark__3505_1538813271"/>
                                  <w:bookmarkStart w:id="33" w:name="__UnoMark__3506_1538813271"/>
                                  <w:bookmarkEnd w:id="32"/>
                                  <w:bookmarkEnd w:id="33"/>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34" w:name="__UnoMark__3507_1538813271"/>
                                  <w:bookmarkStart w:id="35" w:name="__UnoMark__3508_1538813271"/>
                                  <w:bookmarkEnd w:id="34"/>
                                  <w:bookmarkEnd w:id="35"/>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36" w:name="__UnoMark__3509_1538813271"/>
                                  <w:bookmarkStart w:id="37" w:name="__UnoMark__3510_1538813271"/>
                                  <w:bookmarkEnd w:id="36"/>
                                  <w:bookmarkEnd w:id="37"/>
                                  <w:r>
                                    <w:rPr>
                                      <w:rFonts w:cs="Arial" w:ascii="Arial" w:hAnsi="Arial"/>
                                      <w:lang w:eastAsia="it-IT"/>
                                    </w:rPr>
                                    <w:t>1</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bookmarkStart w:id="38" w:name="__UnoMark__3511_1538813271"/>
                                  <w:bookmarkStart w:id="39" w:name="__UnoMark__3512_1538813271"/>
                                  <w:bookmarkEnd w:id="38"/>
                                  <w:bookmarkEnd w:id="39"/>
                                  <w:r>
                                    <w:rPr>
                                      <w:rFonts w:cs="Arial" w:ascii="Arial" w:hAnsi="Arial"/>
                                      <w:lang w:eastAsia="it-IT"/>
                                    </w:rPr>
                                    <w:t>Maggiore incremento della dimensione economica in Standard output dell’azienda agricola proponente</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40" w:name="__UnoMark__3513_1538813271"/>
                                  <w:bookmarkStart w:id="41" w:name="__UnoMark__3514_1538813271"/>
                                  <w:bookmarkEnd w:id="40"/>
                                  <w:bookmarkEnd w:id="41"/>
                                  <w:r>
                                    <w:rPr>
                                      <w:rFonts w:cs="Arial" w:ascii="Arial" w:hAnsi="Arial"/>
                                      <w:lang w:eastAsia="it-IT"/>
                                    </w:rPr>
                                    <w:t>Max 5</w:t>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bookmarkStart w:id="42" w:name="__UnoMark__3515_1538813271"/>
                                  <w:bookmarkStart w:id="43" w:name="__UnoMark__3516_1538813271"/>
                                  <w:bookmarkEnd w:id="42"/>
                                  <w:bookmarkEnd w:id="43"/>
                                  <w:r>
                                    <w:rPr>
                                      <w:rFonts w:cs="Arial" w:ascii="Arial" w:hAnsi="Arial"/>
                                      <w:lang w:eastAsia="it-IT"/>
                                    </w:rPr>
                                    <w:t>1.1 Incremento in Standard Output o incremento della redditività aziendale&gt;30%</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44" w:name="__UnoMark__3517_1538813271"/>
                                  <w:bookmarkStart w:id="45" w:name="__UnoMark__3518_1538813271"/>
                                  <w:bookmarkEnd w:id="44"/>
                                  <w:bookmarkEnd w:id="45"/>
                                  <w:r>
                                    <w:rPr>
                                      <w:rFonts w:cs="Arial" w:ascii="Arial" w:hAnsi="Arial"/>
                                      <w:lang w:eastAsia="it-IT"/>
                                    </w:rPr>
                                    <w:t>5</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46" w:name="__UnoMark__3520_1538813271"/>
                                  <w:bookmarkStart w:id="47" w:name="__UnoMark__3519_1538813271"/>
                                  <w:bookmarkStart w:id="48" w:name="__UnoMark__3520_1538813271"/>
                                  <w:bookmarkStart w:id="49" w:name="__UnoMark__3519_1538813271"/>
                                  <w:bookmarkEnd w:id="48"/>
                                  <w:bookmarkEnd w:id="49"/>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bookmarkStart w:id="50" w:name="__UnoMark__3522_1538813271"/>
                                  <w:bookmarkStart w:id="51" w:name="__UnoMark__3521_1538813271"/>
                                  <w:bookmarkStart w:id="52" w:name="__UnoMark__3522_1538813271"/>
                                  <w:bookmarkStart w:id="53" w:name="__UnoMark__3521_1538813271"/>
                                  <w:bookmarkEnd w:id="52"/>
                                  <w:bookmarkEnd w:id="53"/>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54" w:name="__UnoMark__3524_1538813271"/>
                                  <w:bookmarkStart w:id="55" w:name="__UnoMark__3523_1538813271"/>
                                  <w:bookmarkStart w:id="56" w:name="__UnoMark__3524_1538813271"/>
                                  <w:bookmarkStart w:id="57" w:name="__UnoMark__3523_1538813271"/>
                                  <w:bookmarkEnd w:id="56"/>
                                  <w:bookmarkEnd w:id="57"/>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bookmarkStart w:id="58" w:name="__UnoMark__3526_1538813271"/>
                                  <w:bookmarkStart w:id="59" w:name="__UnoMark__3525_1538813271"/>
                                  <w:bookmarkStart w:id="60" w:name="__UnoMark__3526_1538813271"/>
                                  <w:bookmarkStart w:id="61" w:name="__UnoMark__3525_1538813271"/>
                                  <w:bookmarkEnd w:id="60"/>
                                  <w:bookmarkEnd w:id="61"/>
                                  <w:r>
                                    <w:rPr>
                                      <w:rFonts w:cs="Arial" w:ascii="Arial" w:hAnsi="Arial"/>
                                      <w:lang w:eastAsia="it-IT"/>
                                    </w:rPr>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bookmarkStart w:id="62" w:name="__UnoMark__3527_1538813271"/>
                                  <w:bookmarkStart w:id="63" w:name="__UnoMark__3528_1538813271"/>
                                  <w:bookmarkEnd w:id="62"/>
                                  <w:bookmarkEnd w:id="63"/>
                                  <w:r>
                                    <w:rPr>
                                      <w:rFonts w:cs="Arial" w:ascii="Arial" w:hAnsi="Arial"/>
                                      <w:lang w:eastAsia="it-IT"/>
                                    </w:rPr>
                                    <w:t>1.2 Incremento in Standard Output o incremento della redditività aziendale ≥ 20% e ≤ 30%</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64" w:name="__UnoMark__3529_1538813271"/>
                                  <w:bookmarkStart w:id="65" w:name="__UnoMark__3530_1538813271"/>
                                  <w:bookmarkEnd w:id="64"/>
                                  <w:bookmarkEnd w:id="65"/>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66" w:name="__UnoMark__3532_1538813271"/>
                                  <w:bookmarkStart w:id="67" w:name="__UnoMark__3531_1538813271"/>
                                  <w:bookmarkStart w:id="68" w:name="__UnoMark__3532_1538813271"/>
                                  <w:bookmarkStart w:id="69" w:name="__UnoMark__3531_1538813271"/>
                                  <w:bookmarkEnd w:id="68"/>
                                  <w:bookmarkEnd w:id="69"/>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bookmarkStart w:id="70" w:name="__UnoMark__3533_1538813271"/>
                                  <w:bookmarkStart w:id="71" w:name="__UnoMark__3534_1538813271"/>
                                  <w:bookmarkEnd w:id="70"/>
                                  <w:bookmarkEnd w:id="71"/>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72" w:name="__UnoMark__3536_1538813271"/>
                                  <w:bookmarkStart w:id="73" w:name="__UnoMark__3535_1538813271"/>
                                  <w:bookmarkStart w:id="74" w:name="__UnoMark__3536_1538813271"/>
                                  <w:bookmarkStart w:id="75" w:name="__UnoMark__3535_1538813271"/>
                                  <w:bookmarkEnd w:id="74"/>
                                  <w:bookmarkEnd w:id="75"/>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76" w:name="__UnoMark__3537_1538813271"/>
                                  <w:bookmarkStart w:id="77" w:name="__UnoMark__3538_1538813271"/>
                                  <w:bookmarkEnd w:id="76"/>
                                  <w:bookmarkEnd w:id="77"/>
                                  <w:r>
                                    <w:rPr>
                                      <w:rFonts w:cs="Arial" w:ascii="Arial" w:hAnsi="Arial"/>
                                      <w:b/>
                                      <w:lang w:eastAsia="it-IT"/>
                                    </w:rPr>
                                    <w:t>Indicazione dei motivi per i quali si è ritenuto di assegnare il punteggio</w:t>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78" w:name="__UnoMark__3539_1538813271"/>
                                  <w:bookmarkStart w:id="79" w:name="__UnoMark__3540_1538813271"/>
                                  <w:bookmarkEnd w:id="78"/>
                                  <w:bookmarkEnd w:id="79"/>
                                  <w:r>
                                    <w:rPr>
                                      <w:rFonts w:cs="Arial" w:ascii="Arial" w:hAnsi="Arial"/>
                                      <w:b/>
                                    </w:rPr>
                                    <w:t>Indice</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80" w:name="__UnoMark__3541_1538813271"/>
                                  <w:bookmarkStart w:id="81" w:name="__UnoMark__3542_1538813271"/>
                                  <w:bookmarkEnd w:id="80"/>
                                  <w:bookmarkEnd w:id="81"/>
                                  <w:r>
                                    <w:rPr>
                                      <w:rFonts w:cs="Arial" w:ascii="Arial" w:hAnsi="Arial"/>
                                    </w:rPr>
                                    <w:t>Valore Prima dell’investimento</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82" w:name="__UnoMark__3543_1538813271"/>
                                  <w:bookmarkStart w:id="83" w:name="__UnoMark__3544_1538813271"/>
                                  <w:bookmarkEnd w:id="82"/>
                                  <w:bookmarkEnd w:id="83"/>
                                  <w:r>
                                    <w:rPr>
                                      <w:rFonts w:cs="Arial" w:ascii="Arial" w:hAnsi="Arial"/>
                                    </w:rPr>
                                    <w:t>Valore post investimento</w:t>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84" w:name="__UnoMark__3545_1538813271"/>
                                  <w:bookmarkStart w:id="85" w:name="__UnoMark__3546_1538813271"/>
                                  <w:bookmarkEnd w:id="84"/>
                                  <w:bookmarkEnd w:id="85"/>
                                  <w:r>
                                    <w:rPr>
                                      <w:rFonts w:cs="Arial" w:ascii="Arial" w:hAnsi="Arial"/>
                                      <w:b/>
                                    </w:rPr>
                                    <w:t>Standard Output (SO)</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rPr>
                                  </w:pPr>
                                  <w:bookmarkStart w:id="86" w:name="__UnoMark__3548_1538813271"/>
                                  <w:bookmarkStart w:id="87" w:name="__UnoMark__3547_1538813271"/>
                                  <w:bookmarkStart w:id="88" w:name="__UnoMark__3548_1538813271"/>
                                  <w:bookmarkStart w:id="89" w:name="__UnoMark__3547_1538813271"/>
                                  <w:bookmarkEnd w:id="88"/>
                                  <w:bookmarkEnd w:id="89"/>
                                  <w:r>
                                    <w:rPr>
                                      <w:rFonts w:cs="Arial" w:ascii="Arial" w:hAnsi="Arial"/>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rPr>
                                  </w:pPr>
                                  <w:bookmarkStart w:id="90" w:name="__UnoMark__3550_1538813271"/>
                                  <w:bookmarkStart w:id="91" w:name="__UnoMark__3549_1538813271"/>
                                  <w:bookmarkStart w:id="92" w:name="__UnoMark__3550_1538813271"/>
                                  <w:bookmarkStart w:id="93" w:name="__UnoMark__3549_1538813271"/>
                                  <w:bookmarkEnd w:id="92"/>
                                  <w:bookmarkEnd w:id="93"/>
                                  <w:r>
                                    <w:rPr>
                                      <w:rFonts w:cs="Arial" w:ascii="Arial" w:hAnsi="Arial"/>
                                    </w:rPr>
                                  </w:r>
                                </w:p>
                              </w:tc>
                            </w:tr>
                            <w:tr>
                              <w:trPr>
                                <w:trHeight w:val="170" w:hRule="atLeast"/>
                              </w:trPr>
                              <w:tc>
                                <w:tcPr>
                                  <w:tcW w:w="5668" w:type="dxa"/>
                                  <w:gridSpan w:val="4"/>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bookmarkStart w:id="94" w:name="__UnoMark__3552_1538813271"/>
                                  <w:bookmarkStart w:id="95" w:name="__UnoMark__3551_1538813271"/>
                                  <w:bookmarkStart w:id="96" w:name="__UnoMark__3552_1538813271"/>
                                  <w:bookmarkStart w:id="97" w:name="__UnoMark__3551_1538813271"/>
                                  <w:bookmarkEnd w:id="96"/>
                                  <w:bookmarkEnd w:id="97"/>
                                  <w:r>
                                    <w:rPr>
                                      <w:rFonts w:cs="Arial" w:ascii="Arial" w:hAnsi="Arial"/>
                                    </w:rPr>
                                  </w:r>
                                </w:p>
                              </w:tc>
                              <w:tc>
                                <w:tcPr>
                                  <w:tcW w:w="2314" w:type="dxa"/>
                                  <w:gridSpan w:val="2"/>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bookmarkStart w:id="98" w:name="__UnoMark__3554_1538813271"/>
                                  <w:bookmarkStart w:id="99" w:name="__UnoMark__3553_1538813271"/>
                                  <w:bookmarkStart w:id="100" w:name="__UnoMark__3554_1538813271"/>
                                  <w:bookmarkStart w:id="101" w:name="__UnoMark__3553_1538813271"/>
                                  <w:bookmarkEnd w:id="100"/>
                                  <w:bookmarkEnd w:id="101"/>
                                  <w:r>
                                    <w:rPr>
                                      <w:rFonts w:cs="Arial" w:ascii="Arial" w:hAnsi="Arial"/>
                                    </w:rPr>
                                  </w:r>
                                </w:p>
                              </w:tc>
                              <w:tc>
                                <w:tcPr>
                                  <w:tcW w:w="1655" w:type="dxa"/>
                                  <w:gridSpan w:val="2"/>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bookmarkStart w:id="102" w:name="__UnoMark__3556_1538813271"/>
                                  <w:bookmarkStart w:id="103" w:name="__UnoMark__3555_1538813271"/>
                                  <w:bookmarkStart w:id="104" w:name="__UnoMark__3556_1538813271"/>
                                  <w:bookmarkStart w:id="105" w:name="__UnoMark__3555_1538813271"/>
                                  <w:bookmarkEnd w:id="104"/>
                                  <w:bookmarkEnd w:id="105"/>
                                  <w:r>
                                    <w:rPr>
                                      <w:rFonts w:cs="Arial" w:ascii="Arial" w:hAnsi="Arial"/>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106" w:name="__UnoMark__3557_1538813271"/>
                                  <w:bookmarkStart w:id="107" w:name="__UnoMark__3558_1538813271"/>
                                  <w:bookmarkEnd w:id="106"/>
                                  <w:bookmarkEnd w:id="107"/>
                                  <w:r>
                                    <w:rPr>
                                      <w:rFonts w:cs="Arial" w:ascii="Arial" w:hAnsi="Arial"/>
                                    </w:rPr>
                                    <w:t>Reddito operativo (RO)</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bookmarkStart w:id="108" w:name="__UnoMark__3560_1538813271"/>
                                  <w:bookmarkStart w:id="109" w:name="__UnoMark__3559_1538813271"/>
                                  <w:bookmarkStart w:id="110" w:name="__UnoMark__3560_1538813271"/>
                                  <w:bookmarkStart w:id="111" w:name="__UnoMark__3559_1538813271"/>
                                  <w:bookmarkEnd w:id="110"/>
                                  <w:bookmarkEnd w:id="111"/>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112" w:name="__UnoMark__3562_1538813271"/>
                                  <w:bookmarkStart w:id="113" w:name="__UnoMark__3561_1538813271"/>
                                  <w:bookmarkStart w:id="114" w:name="__UnoMark__3562_1538813271"/>
                                  <w:bookmarkStart w:id="115" w:name="__UnoMark__3561_1538813271"/>
                                  <w:bookmarkEnd w:id="114"/>
                                  <w:bookmarkEnd w:id="115"/>
                                  <w:r>
                                    <w:rPr>
                                      <w:rFonts w:cs="Arial" w:ascii="Arial" w:hAnsi="Arial"/>
                                      <w:lang w:eastAsia="it-IT"/>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116" w:name="__UnoMark__3563_1538813271"/>
                                  <w:bookmarkStart w:id="117" w:name="__UnoMark__3564_1538813271"/>
                                  <w:bookmarkEnd w:id="116"/>
                                  <w:bookmarkEnd w:id="117"/>
                                  <w:r>
                                    <w:rPr>
                                      <w:rFonts w:cs="Arial" w:ascii="Arial" w:hAnsi="Arial"/>
                                    </w:rPr>
                                    <w:t>Totale impieghi</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bookmarkStart w:id="118" w:name="__UnoMark__3566_1538813271"/>
                                  <w:bookmarkStart w:id="119" w:name="__UnoMark__3565_1538813271"/>
                                  <w:bookmarkStart w:id="120" w:name="__UnoMark__3566_1538813271"/>
                                  <w:bookmarkStart w:id="121" w:name="__UnoMark__3565_1538813271"/>
                                  <w:bookmarkEnd w:id="120"/>
                                  <w:bookmarkEnd w:id="121"/>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122" w:name="__UnoMark__3568_1538813271"/>
                                  <w:bookmarkStart w:id="123" w:name="__UnoMark__3567_1538813271"/>
                                  <w:bookmarkStart w:id="124" w:name="__UnoMark__3568_1538813271"/>
                                  <w:bookmarkStart w:id="125" w:name="__UnoMark__3567_1538813271"/>
                                  <w:bookmarkEnd w:id="124"/>
                                  <w:bookmarkEnd w:id="125"/>
                                  <w:r>
                                    <w:rPr>
                                      <w:rFonts w:cs="Arial" w:ascii="Arial" w:hAnsi="Arial"/>
                                      <w:lang w:eastAsia="it-IT"/>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126" w:name="__UnoMark__3569_1538813271"/>
                                  <w:bookmarkStart w:id="127" w:name="__UnoMark__3570_1538813271"/>
                                  <w:bookmarkEnd w:id="126"/>
                                  <w:bookmarkEnd w:id="127"/>
                                  <w:r>
                                    <w:rPr>
                                      <w:rFonts w:cs="Arial" w:ascii="Arial" w:hAnsi="Arial"/>
                                      <w:b/>
                                    </w:rPr>
                                    <w:t>ROI (Reddito Operativo/Totale Impieghi)</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bookmarkStart w:id="128" w:name="__UnoMark__3572_1538813271"/>
                                  <w:bookmarkStart w:id="129" w:name="__UnoMark__3571_1538813271"/>
                                  <w:bookmarkStart w:id="130" w:name="__UnoMark__3572_1538813271"/>
                                  <w:bookmarkStart w:id="131" w:name="__UnoMark__3571_1538813271"/>
                                  <w:bookmarkEnd w:id="130"/>
                                  <w:bookmarkEnd w:id="131"/>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132" w:name="__UnoMark__3574_1538813271"/>
                                  <w:bookmarkStart w:id="133" w:name="__UnoMark__3573_1538813271"/>
                                  <w:bookmarkStart w:id="134" w:name="__UnoMark__3574_1538813271"/>
                                  <w:bookmarkStart w:id="135" w:name="__UnoMark__3573_1538813271"/>
                                  <w:bookmarkEnd w:id="134"/>
                                  <w:bookmarkEnd w:id="135"/>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hd w:val="clear" w:color="auto" w:fill="9CC2E5" w:themeFill="accent1" w:themeFillTint="99"/>
                                    <w:spacing w:before="20" w:after="40"/>
                                    <w:rPr/>
                                  </w:pPr>
                                  <w:bookmarkStart w:id="136" w:name="__UnoMark__3575_1538813271"/>
                                  <w:bookmarkEnd w:id="136"/>
                                  <w:r>
                                    <w:rPr>
                                      <w:rFonts w:cs="Arial" w:ascii="Arial" w:hAnsi="Arial"/>
                                      <w:b/>
                                      <w:i/>
                                      <w:lang w:eastAsia="it-IT"/>
                                    </w:rPr>
                                    <w:t>N.B. Elementi da prendere in considerazione ai fini dell’attribuzione del punteggio</w:t>
                                  </w:r>
                                </w:p>
                                <w:p>
                                  <w:pPr>
                                    <w:pStyle w:val="Normal"/>
                                    <w:shd w:val="clear" w:color="auto" w:fill="9CC2E5" w:themeFill="accent1" w:themeFillTint="99"/>
                                    <w:spacing w:lineRule="auto" w:line="276" w:before="20" w:after="40"/>
                                    <w:jc w:val="both"/>
                                    <w:rPr/>
                                  </w:pPr>
                                  <w:r>
                                    <w:rPr>
                                      <w:rFonts w:cs="Arial" w:ascii="Arial" w:hAnsi="Arial"/>
                                      <w:i/>
                                      <w:lang w:eastAsia="it-IT"/>
                                    </w:rPr>
                                    <w:t>Il punteggio è attribuibile se uno degli indici (SO o ROI) aumenta della percentuale prevista nel criterio.</w:t>
                                  </w:r>
                                </w:p>
                                <w:p>
                                  <w:pPr>
                                    <w:pStyle w:val="Normal"/>
                                    <w:shd w:val="clear" w:color="auto" w:fill="9CC2E5" w:themeFill="accent1" w:themeFillTint="99"/>
                                    <w:spacing w:lineRule="auto" w:line="276" w:before="20" w:after="40"/>
                                    <w:jc w:val="both"/>
                                    <w:rPr/>
                                  </w:pPr>
                                  <w:r>
                                    <w:rPr>
                                      <w:rFonts w:cs="Arial" w:ascii="Arial" w:hAnsi="Arial"/>
                                      <w:i/>
                                      <w:lang w:eastAsia="it-IT"/>
                                    </w:rPr>
                                    <w:t>In caso di incremento del ROI, i valori ante e post investimento del reddito operativo e del totale impieghi devono essere uguali a quelli riportati nelle tabelle del conto economico e stato patrimoniale.</w:t>
                                  </w:r>
                                </w:p>
                                <w:p>
                                  <w:pPr>
                                    <w:pStyle w:val="Normal"/>
                                    <w:shd w:val="clear" w:color="auto" w:fill="9CC2E5" w:themeFill="accent1" w:themeFillTint="99"/>
                                    <w:spacing w:lineRule="auto" w:line="276" w:before="20" w:after="40"/>
                                    <w:jc w:val="both"/>
                                    <w:rPr/>
                                  </w:pPr>
                                  <w:r>
                                    <w:rPr>
                                      <w:rFonts w:cs="Arial" w:ascii="Arial" w:hAnsi="Arial"/>
                                      <w:i/>
                                      <w:lang w:eastAsia="it-IT"/>
                                    </w:rPr>
                                    <w:t>Il RO ed il totale impieghi da prendere in considerazione sono quelli relativi all’ultimo anno ante investimenti ed all’esercizio a regime.</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340.1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1558"/>
                        <w:gridCol w:w="1023"/>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bookmarkStart w:id="137" w:name="__UnoMark__3498_1538813271"/>
                            <w:bookmarkEnd w:id="137"/>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138" w:name="__UnoMark__3499_1538813271"/>
                            <w:bookmarkStart w:id="139" w:name="__UnoMark__3500_1538813271"/>
                            <w:bookmarkEnd w:id="138"/>
                            <w:bookmarkEnd w:id="139"/>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140" w:name="__UnoMark__3501_1538813271"/>
                            <w:bookmarkStart w:id="141" w:name="__UnoMark__3502_1538813271"/>
                            <w:bookmarkEnd w:id="140"/>
                            <w:bookmarkEnd w:id="141"/>
                            <w:r>
                              <w:rPr>
                                <w:rFonts w:cs="Arial" w:ascii="Arial" w:hAnsi="Arial"/>
                                <w:b/>
                                <w:lang w:eastAsia="it-IT"/>
                              </w:rPr>
                              <w:t>punti max.</w:t>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bookmarkStart w:id="142" w:name="__UnoMark__3503_1538813271"/>
                            <w:bookmarkEnd w:id="142"/>
                            <w:r>
                              <w:rPr>
                                <w:rFonts w:cs="Arial" w:ascii="Arial" w:hAnsi="Arial"/>
                                <w:b/>
                                <w:lang w:eastAsia="it-IT"/>
                              </w:rPr>
                              <w:t xml:space="preserve"> </w:t>
                            </w:r>
                            <w:bookmarkStart w:id="143" w:name="__UnoMark__3504_1538813271"/>
                            <w:bookmarkEnd w:id="143"/>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144" w:name="__UnoMark__3505_1538813271"/>
                            <w:bookmarkStart w:id="145" w:name="__UnoMark__3506_1538813271"/>
                            <w:bookmarkEnd w:id="144"/>
                            <w:bookmarkEnd w:id="145"/>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146" w:name="__UnoMark__3507_1538813271"/>
                            <w:bookmarkStart w:id="147" w:name="__UnoMark__3508_1538813271"/>
                            <w:bookmarkEnd w:id="146"/>
                            <w:bookmarkEnd w:id="147"/>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148" w:name="__UnoMark__3509_1538813271"/>
                            <w:bookmarkStart w:id="149" w:name="__UnoMark__3510_1538813271"/>
                            <w:bookmarkEnd w:id="148"/>
                            <w:bookmarkEnd w:id="149"/>
                            <w:r>
                              <w:rPr>
                                <w:rFonts w:cs="Arial" w:ascii="Arial" w:hAnsi="Arial"/>
                                <w:lang w:eastAsia="it-IT"/>
                              </w:rPr>
                              <w:t>1</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bookmarkStart w:id="150" w:name="__UnoMark__3511_1538813271"/>
                            <w:bookmarkStart w:id="151" w:name="__UnoMark__3512_1538813271"/>
                            <w:bookmarkEnd w:id="150"/>
                            <w:bookmarkEnd w:id="151"/>
                            <w:r>
                              <w:rPr>
                                <w:rFonts w:cs="Arial" w:ascii="Arial" w:hAnsi="Arial"/>
                                <w:lang w:eastAsia="it-IT"/>
                              </w:rPr>
                              <w:t>Maggiore incremento della dimensione economica in Standard output dell’azienda agricola proponente</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152" w:name="__UnoMark__3513_1538813271"/>
                            <w:bookmarkStart w:id="153" w:name="__UnoMark__3514_1538813271"/>
                            <w:bookmarkEnd w:id="152"/>
                            <w:bookmarkEnd w:id="153"/>
                            <w:r>
                              <w:rPr>
                                <w:rFonts w:cs="Arial" w:ascii="Arial" w:hAnsi="Arial"/>
                                <w:lang w:eastAsia="it-IT"/>
                              </w:rPr>
                              <w:t>Max 5</w:t>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bookmarkStart w:id="154" w:name="__UnoMark__3515_1538813271"/>
                            <w:bookmarkStart w:id="155" w:name="__UnoMark__3516_1538813271"/>
                            <w:bookmarkEnd w:id="154"/>
                            <w:bookmarkEnd w:id="155"/>
                            <w:r>
                              <w:rPr>
                                <w:rFonts w:cs="Arial" w:ascii="Arial" w:hAnsi="Arial"/>
                                <w:lang w:eastAsia="it-IT"/>
                              </w:rPr>
                              <w:t>1.1 Incremento in Standard Output o incremento della redditività aziendale&gt;30%</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156" w:name="__UnoMark__3517_1538813271"/>
                            <w:bookmarkStart w:id="157" w:name="__UnoMark__3518_1538813271"/>
                            <w:bookmarkEnd w:id="156"/>
                            <w:bookmarkEnd w:id="157"/>
                            <w:r>
                              <w:rPr>
                                <w:rFonts w:cs="Arial" w:ascii="Arial" w:hAnsi="Arial"/>
                                <w:lang w:eastAsia="it-IT"/>
                              </w:rPr>
                              <w:t>5</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158" w:name="__UnoMark__3520_1538813271"/>
                            <w:bookmarkStart w:id="159" w:name="__UnoMark__3519_1538813271"/>
                            <w:bookmarkStart w:id="160" w:name="__UnoMark__3520_1538813271"/>
                            <w:bookmarkStart w:id="161" w:name="__UnoMark__3519_1538813271"/>
                            <w:bookmarkEnd w:id="160"/>
                            <w:bookmarkEnd w:id="161"/>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bookmarkStart w:id="162" w:name="__UnoMark__3522_1538813271"/>
                            <w:bookmarkStart w:id="163" w:name="__UnoMark__3521_1538813271"/>
                            <w:bookmarkStart w:id="164" w:name="__UnoMark__3522_1538813271"/>
                            <w:bookmarkStart w:id="165" w:name="__UnoMark__3521_1538813271"/>
                            <w:bookmarkEnd w:id="164"/>
                            <w:bookmarkEnd w:id="165"/>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166" w:name="__UnoMark__3524_1538813271"/>
                            <w:bookmarkStart w:id="167" w:name="__UnoMark__3523_1538813271"/>
                            <w:bookmarkStart w:id="168" w:name="__UnoMark__3524_1538813271"/>
                            <w:bookmarkStart w:id="169" w:name="__UnoMark__3523_1538813271"/>
                            <w:bookmarkEnd w:id="168"/>
                            <w:bookmarkEnd w:id="169"/>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bookmarkStart w:id="170" w:name="__UnoMark__3526_1538813271"/>
                            <w:bookmarkStart w:id="171" w:name="__UnoMark__3525_1538813271"/>
                            <w:bookmarkStart w:id="172" w:name="__UnoMark__3526_1538813271"/>
                            <w:bookmarkStart w:id="173" w:name="__UnoMark__3525_1538813271"/>
                            <w:bookmarkEnd w:id="172"/>
                            <w:bookmarkEnd w:id="173"/>
                            <w:r>
                              <w:rPr>
                                <w:rFonts w:cs="Arial" w:ascii="Arial" w:hAnsi="Arial"/>
                                <w:lang w:eastAsia="it-IT"/>
                              </w:rPr>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bookmarkStart w:id="174" w:name="__UnoMark__3527_1538813271"/>
                            <w:bookmarkStart w:id="175" w:name="__UnoMark__3528_1538813271"/>
                            <w:bookmarkEnd w:id="174"/>
                            <w:bookmarkEnd w:id="175"/>
                            <w:r>
                              <w:rPr>
                                <w:rFonts w:cs="Arial" w:ascii="Arial" w:hAnsi="Arial"/>
                                <w:lang w:eastAsia="it-IT"/>
                              </w:rPr>
                              <w:t>1.2 Incremento in Standard Output o incremento della redditività aziendale ≥ 20% e ≤ 30%</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bookmarkStart w:id="176" w:name="__UnoMark__3529_1538813271"/>
                            <w:bookmarkStart w:id="177" w:name="__UnoMark__3530_1538813271"/>
                            <w:bookmarkEnd w:id="176"/>
                            <w:bookmarkEnd w:id="177"/>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178" w:name="__UnoMark__3532_1538813271"/>
                            <w:bookmarkStart w:id="179" w:name="__UnoMark__3531_1538813271"/>
                            <w:bookmarkStart w:id="180" w:name="__UnoMark__3532_1538813271"/>
                            <w:bookmarkStart w:id="181" w:name="__UnoMark__3531_1538813271"/>
                            <w:bookmarkEnd w:id="180"/>
                            <w:bookmarkEnd w:id="181"/>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bookmarkStart w:id="182" w:name="__UnoMark__3533_1538813271"/>
                            <w:bookmarkStart w:id="183" w:name="__UnoMark__3534_1538813271"/>
                            <w:bookmarkEnd w:id="182"/>
                            <w:bookmarkEnd w:id="183"/>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184" w:name="__UnoMark__3536_1538813271"/>
                            <w:bookmarkStart w:id="185" w:name="__UnoMark__3535_1538813271"/>
                            <w:bookmarkStart w:id="186" w:name="__UnoMark__3536_1538813271"/>
                            <w:bookmarkStart w:id="187" w:name="__UnoMark__3535_1538813271"/>
                            <w:bookmarkEnd w:id="186"/>
                            <w:bookmarkEnd w:id="187"/>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bookmarkStart w:id="188" w:name="__UnoMark__3537_1538813271"/>
                            <w:bookmarkStart w:id="189" w:name="__UnoMark__3538_1538813271"/>
                            <w:bookmarkEnd w:id="188"/>
                            <w:bookmarkEnd w:id="189"/>
                            <w:r>
                              <w:rPr>
                                <w:rFonts w:cs="Arial" w:ascii="Arial" w:hAnsi="Arial"/>
                                <w:b/>
                                <w:lang w:eastAsia="it-IT"/>
                              </w:rPr>
                              <w:t>Indicazione dei motivi per i quali si è ritenuto di assegnare il punteggio</w:t>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190" w:name="__UnoMark__3539_1538813271"/>
                            <w:bookmarkStart w:id="191" w:name="__UnoMark__3540_1538813271"/>
                            <w:bookmarkEnd w:id="190"/>
                            <w:bookmarkEnd w:id="191"/>
                            <w:r>
                              <w:rPr>
                                <w:rFonts w:cs="Arial" w:ascii="Arial" w:hAnsi="Arial"/>
                                <w:b/>
                              </w:rPr>
                              <w:t>Indice</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192" w:name="__UnoMark__3541_1538813271"/>
                            <w:bookmarkStart w:id="193" w:name="__UnoMark__3542_1538813271"/>
                            <w:bookmarkEnd w:id="192"/>
                            <w:bookmarkEnd w:id="193"/>
                            <w:r>
                              <w:rPr>
                                <w:rFonts w:cs="Arial" w:ascii="Arial" w:hAnsi="Arial"/>
                              </w:rPr>
                              <w:t>Valore Prima dell’investimento</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194" w:name="__UnoMark__3543_1538813271"/>
                            <w:bookmarkStart w:id="195" w:name="__UnoMark__3544_1538813271"/>
                            <w:bookmarkEnd w:id="194"/>
                            <w:bookmarkEnd w:id="195"/>
                            <w:r>
                              <w:rPr>
                                <w:rFonts w:cs="Arial" w:ascii="Arial" w:hAnsi="Arial"/>
                              </w:rPr>
                              <w:t>Valore post investimento</w:t>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196" w:name="__UnoMark__3545_1538813271"/>
                            <w:bookmarkStart w:id="197" w:name="__UnoMark__3546_1538813271"/>
                            <w:bookmarkEnd w:id="196"/>
                            <w:bookmarkEnd w:id="197"/>
                            <w:r>
                              <w:rPr>
                                <w:rFonts w:cs="Arial" w:ascii="Arial" w:hAnsi="Arial"/>
                                <w:b/>
                              </w:rPr>
                              <w:t>Standard Output (SO)</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rPr>
                            </w:pPr>
                            <w:bookmarkStart w:id="198" w:name="__UnoMark__3548_1538813271"/>
                            <w:bookmarkStart w:id="199" w:name="__UnoMark__3547_1538813271"/>
                            <w:bookmarkStart w:id="200" w:name="__UnoMark__3548_1538813271"/>
                            <w:bookmarkStart w:id="201" w:name="__UnoMark__3547_1538813271"/>
                            <w:bookmarkEnd w:id="200"/>
                            <w:bookmarkEnd w:id="201"/>
                            <w:r>
                              <w:rPr>
                                <w:rFonts w:cs="Arial" w:ascii="Arial" w:hAnsi="Arial"/>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rPr>
                            </w:pPr>
                            <w:bookmarkStart w:id="202" w:name="__UnoMark__3550_1538813271"/>
                            <w:bookmarkStart w:id="203" w:name="__UnoMark__3549_1538813271"/>
                            <w:bookmarkStart w:id="204" w:name="__UnoMark__3550_1538813271"/>
                            <w:bookmarkStart w:id="205" w:name="__UnoMark__3549_1538813271"/>
                            <w:bookmarkEnd w:id="204"/>
                            <w:bookmarkEnd w:id="205"/>
                            <w:r>
                              <w:rPr>
                                <w:rFonts w:cs="Arial" w:ascii="Arial" w:hAnsi="Arial"/>
                              </w:rPr>
                            </w:r>
                          </w:p>
                        </w:tc>
                      </w:tr>
                      <w:tr>
                        <w:trPr>
                          <w:trHeight w:val="170" w:hRule="atLeast"/>
                        </w:trPr>
                        <w:tc>
                          <w:tcPr>
                            <w:tcW w:w="5668" w:type="dxa"/>
                            <w:gridSpan w:val="4"/>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bookmarkStart w:id="206" w:name="__UnoMark__3552_1538813271"/>
                            <w:bookmarkStart w:id="207" w:name="__UnoMark__3551_1538813271"/>
                            <w:bookmarkStart w:id="208" w:name="__UnoMark__3552_1538813271"/>
                            <w:bookmarkStart w:id="209" w:name="__UnoMark__3551_1538813271"/>
                            <w:bookmarkEnd w:id="208"/>
                            <w:bookmarkEnd w:id="209"/>
                            <w:r>
                              <w:rPr>
                                <w:rFonts w:cs="Arial" w:ascii="Arial" w:hAnsi="Arial"/>
                              </w:rPr>
                            </w:r>
                          </w:p>
                        </w:tc>
                        <w:tc>
                          <w:tcPr>
                            <w:tcW w:w="2314" w:type="dxa"/>
                            <w:gridSpan w:val="2"/>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bookmarkStart w:id="210" w:name="__UnoMark__3554_1538813271"/>
                            <w:bookmarkStart w:id="211" w:name="__UnoMark__3553_1538813271"/>
                            <w:bookmarkStart w:id="212" w:name="__UnoMark__3554_1538813271"/>
                            <w:bookmarkStart w:id="213" w:name="__UnoMark__3553_1538813271"/>
                            <w:bookmarkEnd w:id="212"/>
                            <w:bookmarkEnd w:id="213"/>
                            <w:r>
                              <w:rPr>
                                <w:rFonts w:cs="Arial" w:ascii="Arial" w:hAnsi="Arial"/>
                              </w:rPr>
                            </w:r>
                          </w:p>
                        </w:tc>
                        <w:tc>
                          <w:tcPr>
                            <w:tcW w:w="1655" w:type="dxa"/>
                            <w:gridSpan w:val="2"/>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bookmarkStart w:id="214" w:name="__UnoMark__3556_1538813271"/>
                            <w:bookmarkStart w:id="215" w:name="__UnoMark__3555_1538813271"/>
                            <w:bookmarkStart w:id="216" w:name="__UnoMark__3556_1538813271"/>
                            <w:bookmarkStart w:id="217" w:name="__UnoMark__3555_1538813271"/>
                            <w:bookmarkEnd w:id="216"/>
                            <w:bookmarkEnd w:id="217"/>
                            <w:r>
                              <w:rPr>
                                <w:rFonts w:cs="Arial" w:ascii="Arial" w:hAnsi="Arial"/>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218" w:name="__UnoMark__3557_1538813271"/>
                            <w:bookmarkStart w:id="219" w:name="__UnoMark__3558_1538813271"/>
                            <w:bookmarkEnd w:id="218"/>
                            <w:bookmarkEnd w:id="219"/>
                            <w:r>
                              <w:rPr>
                                <w:rFonts w:cs="Arial" w:ascii="Arial" w:hAnsi="Arial"/>
                              </w:rPr>
                              <w:t>Reddito operativo (RO)</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bookmarkStart w:id="220" w:name="__UnoMark__3560_1538813271"/>
                            <w:bookmarkStart w:id="221" w:name="__UnoMark__3559_1538813271"/>
                            <w:bookmarkStart w:id="222" w:name="__UnoMark__3560_1538813271"/>
                            <w:bookmarkStart w:id="223" w:name="__UnoMark__3559_1538813271"/>
                            <w:bookmarkEnd w:id="222"/>
                            <w:bookmarkEnd w:id="223"/>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224" w:name="__UnoMark__3562_1538813271"/>
                            <w:bookmarkStart w:id="225" w:name="__UnoMark__3561_1538813271"/>
                            <w:bookmarkStart w:id="226" w:name="__UnoMark__3562_1538813271"/>
                            <w:bookmarkStart w:id="227" w:name="__UnoMark__3561_1538813271"/>
                            <w:bookmarkEnd w:id="226"/>
                            <w:bookmarkEnd w:id="227"/>
                            <w:r>
                              <w:rPr>
                                <w:rFonts w:cs="Arial" w:ascii="Arial" w:hAnsi="Arial"/>
                                <w:lang w:eastAsia="it-IT"/>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228" w:name="__UnoMark__3563_1538813271"/>
                            <w:bookmarkStart w:id="229" w:name="__UnoMark__3564_1538813271"/>
                            <w:bookmarkEnd w:id="228"/>
                            <w:bookmarkEnd w:id="229"/>
                            <w:r>
                              <w:rPr>
                                <w:rFonts w:cs="Arial" w:ascii="Arial" w:hAnsi="Arial"/>
                              </w:rPr>
                              <w:t>Totale impieghi</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bookmarkStart w:id="230" w:name="__UnoMark__3566_1538813271"/>
                            <w:bookmarkStart w:id="231" w:name="__UnoMark__3565_1538813271"/>
                            <w:bookmarkStart w:id="232" w:name="__UnoMark__3566_1538813271"/>
                            <w:bookmarkStart w:id="233" w:name="__UnoMark__3565_1538813271"/>
                            <w:bookmarkEnd w:id="232"/>
                            <w:bookmarkEnd w:id="233"/>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234" w:name="__UnoMark__3568_1538813271"/>
                            <w:bookmarkStart w:id="235" w:name="__UnoMark__3567_1538813271"/>
                            <w:bookmarkStart w:id="236" w:name="__UnoMark__3568_1538813271"/>
                            <w:bookmarkStart w:id="237" w:name="__UnoMark__3567_1538813271"/>
                            <w:bookmarkEnd w:id="236"/>
                            <w:bookmarkEnd w:id="237"/>
                            <w:r>
                              <w:rPr>
                                <w:rFonts w:cs="Arial" w:ascii="Arial" w:hAnsi="Arial"/>
                                <w:lang w:eastAsia="it-IT"/>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bookmarkStart w:id="238" w:name="__UnoMark__3569_1538813271"/>
                            <w:bookmarkStart w:id="239" w:name="__UnoMark__3570_1538813271"/>
                            <w:bookmarkEnd w:id="238"/>
                            <w:bookmarkEnd w:id="239"/>
                            <w:r>
                              <w:rPr>
                                <w:rFonts w:cs="Arial" w:ascii="Arial" w:hAnsi="Arial"/>
                                <w:b/>
                              </w:rPr>
                              <w:t>ROI (Reddito Operativo/Totale Impieghi)</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bookmarkStart w:id="240" w:name="__UnoMark__3572_1538813271"/>
                            <w:bookmarkStart w:id="241" w:name="__UnoMark__3571_1538813271"/>
                            <w:bookmarkStart w:id="242" w:name="__UnoMark__3572_1538813271"/>
                            <w:bookmarkStart w:id="243" w:name="__UnoMark__3571_1538813271"/>
                            <w:bookmarkEnd w:id="242"/>
                            <w:bookmarkEnd w:id="243"/>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bookmarkStart w:id="244" w:name="__UnoMark__3574_1538813271"/>
                            <w:bookmarkStart w:id="245" w:name="__UnoMark__3573_1538813271"/>
                            <w:bookmarkStart w:id="246" w:name="__UnoMark__3574_1538813271"/>
                            <w:bookmarkStart w:id="247" w:name="__UnoMark__3573_1538813271"/>
                            <w:bookmarkEnd w:id="246"/>
                            <w:bookmarkEnd w:id="247"/>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hd w:val="clear" w:color="auto" w:fill="9CC2E5" w:themeFill="accent1" w:themeFillTint="99"/>
                              <w:spacing w:before="20" w:after="40"/>
                              <w:rPr/>
                            </w:pPr>
                            <w:bookmarkStart w:id="248" w:name="__UnoMark__3575_1538813271"/>
                            <w:bookmarkEnd w:id="248"/>
                            <w:r>
                              <w:rPr>
                                <w:rFonts w:cs="Arial" w:ascii="Arial" w:hAnsi="Arial"/>
                                <w:b/>
                                <w:i/>
                                <w:lang w:eastAsia="it-IT"/>
                              </w:rPr>
                              <w:t>N.B. Elementi da prendere in considerazione ai fini dell’attribuzione del punteggio</w:t>
                            </w:r>
                          </w:p>
                          <w:p>
                            <w:pPr>
                              <w:pStyle w:val="Normal"/>
                              <w:shd w:val="clear" w:color="auto" w:fill="9CC2E5" w:themeFill="accent1" w:themeFillTint="99"/>
                              <w:spacing w:lineRule="auto" w:line="276" w:before="20" w:after="40"/>
                              <w:jc w:val="both"/>
                              <w:rPr/>
                            </w:pPr>
                            <w:r>
                              <w:rPr>
                                <w:rFonts w:cs="Arial" w:ascii="Arial" w:hAnsi="Arial"/>
                                <w:i/>
                                <w:lang w:eastAsia="it-IT"/>
                              </w:rPr>
                              <w:t>Il punteggio è attribuibile se uno degli indici (SO o ROI) aumenta della percentuale prevista nel criterio.</w:t>
                            </w:r>
                          </w:p>
                          <w:p>
                            <w:pPr>
                              <w:pStyle w:val="Normal"/>
                              <w:shd w:val="clear" w:color="auto" w:fill="9CC2E5" w:themeFill="accent1" w:themeFillTint="99"/>
                              <w:spacing w:lineRule="auto" w:line="276" w:before="20" w:after="40"/>
                              <w:jc w:val="both"/>
                              <w:rPr/>
                            </w:pPr>
                            <w:r>
                              <w:rPr>
                                <w:rFonts w:cs="Arial" w:ascii="Arial" w:hAnsi="Arial"/>
                                <w:i/>
                                <w:lang w:eastAsia="it-IT"/>
                              </w:rPr>
                              <w:t>In caso di incremento del ROI, i valori ante e post investimento del reddito operativo e del totale impieghi devono essere uguali a quelli riportati nelle tabelle del conto economico e stato patrimoniale.</w:t>
                            </w:r>
                          </w:p>
                          <w:p>
                            <w:pPr>
                              <w:pStyle w:val="Normal"/>
                              <w:shd w:val="clear" w:color="auto" w:fill="9CC2E5" w:themeFill="accent1" w:themeFillTint="99"/>
                              <w:spacing w:lineRule="auto" w:line="276" w:before="20" w:after="40"/>
                              <w:jc w:val="both"/>
                              <w:rPr/>
                            </w:pPr>
                            <w:r>
                              <w:rPr>
                                <w:rFonts w:cs="Arial" w:ascii="Arial" w:hAnsi="Arial"/>
                                <w:i/>
                                <w:lang w:eastAsia="it-IT"/>
                              </w:rPr>
                              <w:t>Il RO ed il totale impieghi da prendere in considerazione sono quelli relativi all’ultimo anno ante investimenti ed all’esercizio a regime.</w:t>
                            </w:r>
                          </w:p>
                        </w:tc>
                      </w:tr>
                    </w:tbl>
                  </w:txbxContent>
                </v:textbox>
                <w10:wrap type="square"/>
              </v:rect>
            </w:pict>
          </mc:Fallback>
        </mc:AlternateContent>
      </w:r>
    </w:p>
    <w:p>
      <w:pPr>
        <w:pStyle w:val="Normal"/>
        <w:rPr/>
      </w:pPr>
      <w:r>
        <w:rPr/>
      </w:r>
    </w:p>
    <w:p>
      <w:pPr>
        <w:pStyle w:val="Titolo2"/>
        <w:numPr>
          <w:ilvl w:val="1"/>
          <w:numId w:val="2"/>
        </w:numPr>
        <w:rPr/>
      </w:pPr>
      <w:bookmarkStart w:id="249" w:name="_Toc78552981"/>
      <w:bookmarkEnd w:id="249"/>
      <w:r>
        <w:rPr/>
        <w:t>Criterio n. 2 “Innovazione di prodotto”</w:t>
      </w:r>
    </w:p>
    <w:p>
      <w:pPr>
        <w:pStyle w:val="Normal"/>
        <w:rPr/>
      </w:pPr>
      <w:r>
        <w:rPr/>
      </w:r>
    </w:p>
    <w:tbl>
      <w:tblPr>
        <w:tblStyle w:val="Grigliatabella"/>
        <w:tblW w:w="9627" w:type="dxa"/>
        <w:jc w:val="left"/>
        <w:tblInd w:w="0" w:type="dxa"/>
        <w:tblCellMar>
          <w:top w:w="0" w:type="dxa"/>
          <w:left w:w="108" w:type="dxa"/>
          <w:bottom w:w="0" w:type="dxa"/>
          <w:right w:w="108" w:type="dxa"/>
        </w:tblCellMar>
        <w:tblLook w:firstRow="1" w:noVBand="1" w:lastRow="0" w:firstColumn="1" w:lastColumn="0" w:noHBand="0" w:val="04a0"/>
      </w:tblPr>
      <w:tblGrid>
        <w:gridCol w:w="1079"/>
        <w:gridCol w:w="1630"/>
        <w:gridCol w:w="1018"/>
        <w:gridCol w:w="3040"/>
        <w:gridCol w:w="1024"/>
        <w:gridCol w:w="75"/>
        <w:gridCol w:w="1760"/>
      </w:tblGrid>
      <w:tr>
        <w:trPr/>
        <w:tc>
          <w:tcPr>
            <w:tcW w:w="1079"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Numero</w:t>
            </w:r>
          </w:p>
          <w:p>
            <w:pPr>
              <w:pStyle w:val="Normal"/>
              <w:spacing w:lineRule="auto" w:line="276" w:before="20" w:after="0"/>
              <w:jc w:val="center"/>
              <w:rPr>
                <w:rFonts w:ascii="Arial" w:hAnsi="Arial" w:cs="Arial"/>
                <w:b/>
                <w:b/>
                <w:lang w:eastAsia="it-IT"/>
              </w:rPr>
            </w:pPr>
            <w:r>
              <w:rPr>
                <w:rFonts w:cs="Arial" w:ascii="Arial" w:hAnsi="Arial"/>
                <w:b/>
                <w:lang w:eastAsia="it-IT"/>
              </w:rPr>
              <w:t>Criterio</w:t>
            </w:r>
          </w:p>
        </w:tc>
        <w:tc>
          <w:tcPr>
            <w:tcW w:w="1630"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Macro-criterio</w:t>
            </w:r>
          </w:p>
        </w:tc>
        <w:tc>
          <w:tcPr>
            <w:tcW w:w="1018"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 max.</w:t>
            </w:r>
          </w:p>
        </w:tc>
        <w:tc>
          <w:tcPr>
            <w:tcW w:w="3040"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Criterio di selezione</w:t>
            </w:r>
          </w:p>
        </w:tc>
        <w:tc>
          <w:tcPr>
            <w:tcW w:w="1099" w:type="dxa"/>
            <w:gridSpan w:val="2"/>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w:t>
            </w:r>
          </w:p>
        </w:tc>
        <w:tc>
          <w:tcPr>
            <w:tcW w:w="1760"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Punteggio Autovalutazione</w:t>
            </w:r>
          </w:p>
        </w:tc>
      </w:tr>
      <w:tr>
        <w:trPr/>
        <w:tc>
          <w:tcPr>
            <w:tcW w:w="1079"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630"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Maggiore valore aggiunto prodotto, innovazione di prodotto o di funzione d’uso del prodotto e maggiore redditività dell'impresa</w:t>
            </w:r>
          </w:p>
        </w:tc>
        <w:tc>
          <w:tcPr>
            <w:tcW w:w="1018"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3040"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Investimenti che introducono l'utilizzo di tecniche e tecnologie innovative: macchinari/attrezzature/impianti brevettati nei cinque anni precedenti la pubblicazione del bando</w:t>
            </w:r>
            <w:r>
              <w:rPr>
                <w:rStyle w:val="Richiamoallanotaapidipagina"/>
                <w:rFonts w:cs="Arial" w:ascii="Arial" w:hAnsi="Arial"/>
                <w:lang w:eastAsia="it-IT"/>
              </w:rPr>
              <w:footnoteReference w:id="15"/>
            </w:r>
          </w:p>
          <w:p>
            <w:pPr>
              <w:pStyle w:val="Normal"/>
              <w:spacing w:lineRule="auto" w:line="276" w:before="20" w:after="0"/>
              <w:jc w:val="both"/>
              <w:rPr>
                <w:rFonts w:ascii="Arial" w:hAnsi="Arial" w:cs="Arial"/>
                <w:lang w:eastAsia="it-IT"/>
              </w:rPr>
            </w:pPr>
            <w:r>
              <w:rPr>
                <w:rFonts w:cs="Arial" w:ascii="Arial" w:hAnsi="Arial"/>
                <w:lang w:eastAsia="it-IT"/>
              </w:rPr>
              <w:t>(almeno 15% investimento)</w:t>
            </w:r>
          </w:p>
        </w:tc>
        <w:tc>
          <w:tcPr>
            <w:tcW w:w="1099" w:type="dxa"/>
            <w:gridSpan w:val="2"/>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760"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7866" w:type="dxa"/>
            <w:gridSpan w:val="6"/>
            <w:tcBorders/>
            <w:shd w:fill="auto" w:val="clear"/>
            <w:tcMar>
              <w:left w:w="108" w:type="dxa"/>
            </w:tcMar>
          </w:tcPr>
          <w:p>
            <w:pPr>
              <w:pStyle w:val="Normal"/>
              <w:spacing w:lineRule="auto" w:line="276" w:before="20" w:after="0"/>
              <w:jc w:val="right"/>
              <w:rPr>
                <w:rFonts w:ascii="Arial" w:hAnsi="Arial" w:cs="Arial"/>
                <w:lang w:eastAsia="it-IT"/>
              </w:rPr>
            </w:pPr>
            <w:r>
              <w:rPr>
                <w:rFonts w:cs="Arial" w:ascii="Arial" w:hAnsi="Arial"/>
                <w:lang w:eastAsia="it-IT"/>
              </w:rPr>
              <w:t>Punteggio totale</w:t>
            </w:r>
          </w:p>
        </w:tc>
        <w:tc>
          <w:tcPr>
            <w:tcW w:w="1760"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9626" w:type="dxa"/>
            <w:gridSpan w:val="7"/>
            <w:tcBorders/>
            <w:shd w:color="auto" w:fill="9CC2E5" w:themeFill="accent1" w:themeFillTint="99" w:val="clear"/>
            <w:tcMar>
              <w:left w:w="108" w:type="dxa"/>
            </w:tcMar>
          </w:tcPr>
          <w:p>
            <w:pPr>
              <w:pStyle w:val="Normal"/>
              <w:spacing w:lineRule="auto" w:line="276" w:before="20" w:after="0"/>
              <w:jc w:val="center"/>
              <w:rPr>
                <w:rFonts w:ascii="Arial" w:hAnsi="Arial" w:cs="Arial"/>
                <w:lang w:eastAsia="it-IT"/>
              </w:rPr>
            </w:pPr>
            <w:r>
              <w:rPr>
                <w:rFonts w:cs="Arial" w:ascii="Arial" w:hAnsi="Arial"/>
                <w:b/>
                <w:lang w:eastAsia="it-IT"/>
              </w:rPr>
              <w:t>Indicazione dei motivi per i quali si è ritenuto di assegnare il punteggio</w:t>
            </w:r>
          </w:p>
        </w:tc>
      </w:tr>
      <w:tr>
        <w:trPr/>
        <w:tc>
          <w:tcPr>
            <w:tcW w:w="7791" w:type="dxa"/>
            <w:gridSpan w:val="5"/>
            <w:vMerge w:val="restart"/>
            <w:tcBorders/>
            <w:shd w:color="auto" w:fill="FFFFFF" w:themeFill="background1" w:val="clear"/>
            <w:tcMar>
              <w:left w:w="108" w:type="dxa"/>
            </w:tcMar>
            <w:vAlign w:val="center"/>
          </w:tcPr>
          <w:p>
            <w:pPr>
              <w:pStyle w:val="Normal"/>
              <w:spacing w:lineRule="auto" w:line="276" w:before="20" w:after="0"/>
              <w:jc w:val="right"/>
              <w:rPr>
                <w:rFonts w:ascii="Arial" w:hAnsi="Arial" w:cs="Arial"/>
                <w:b/>
                <w:b/>
                <w:lang w:eastAsia="it-IT"/>
              </w:rPr>
            </w:pPr>
            <w:r>
              <w:rPr>
                <w:rFonts w:cs="Arial" w:ascii="Arial" w:hAnsi="Arial"/>
                <w:b/>
                <w:lang w:eastAsia="it-IT"/>
              </w:rPr>
              <w:t>Totale spese brevettate nei cinque anni precedenti la pubblicazione del bando</w:t>
            </w:r>
          </w:p>
          <w:p>
            <w:pPr>
              <w:pStyle w:val="Normal"/>
              <w:spacing w:lineRule="auto" w:line="276" w:before="20" w:after="0"/>
              <w:jc w:val="right"/>
              <w:rPr>
                <w:rFonts w:ascii="Arial" w:hAnsi="Arial" w:cs="Arial"/>
                <w:b/>
                <w:b/>
                <w:lang w:eastAsia="it-IT"/>
              </w:rPr>
            </w:pPr>
            <w:r>
              <w:rPr>
                <w:rFonts w:cs="Arial" w:ascii="Arial" w:hAnsi="Arial"/>
                <w:i/>
                <w:lang w:eastAsia="it-IT"/>
              </w:rPr>
              <w:t>(fare riferimento alle voci di spesa indicate nelle tabelle ai paragrafi 3.4.2 e 3.4.3 per le quali è stato indicato “sì” nella colonna relativa al criterio di selezione n. 2)</w:t>
            </w:r>
          </w:p>
        </w:tc>
        <w:tc>
          <w:tcPr>
            <w:tcW w:w="1835" w:type="dxa"/>
            <w:gridSpan w:val="2"/>
            <w:tcBorders/>
            <w:shd w:color="auto" w:fill="FFFFFF" w:themeFill="background1"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Spesa richiesta</w:t>
            </w:r>
          </w:p>
          <w:p>
            <w:pPr>
              <w:pStyle w:val="Normal"/>
              <w:spacing w:lineRule="auto" w:line="276" w:before="20" w:after="0"/>
              <w:jc w:val="center"/>
              <w:rPr>
                <w:rFonts w:ascii="Arial" w:hAnsi="Arial" w:cs="Arial"/>
                <w:b/>
                <w:b/>
                <w:lang w:eastAsia="it-IT"/>
              </w:rPr>
            </w:pPr>
            <w:r>
              <w:rPr>
                <w:rFonts w:cs="Arial" w:ascii="Arial" w:hAnsi="Arial"/>
                <w:b/>
                <w:lang w:eastAsia="it-IT"/>
              </w:rPr>
              <w:t>€</w:t>
            </w:r>
          </w:p>
        </w:tc>
      </w:tr>
      <w:tr>
        <w:trPr/>
        <w:tc>
          <w:tcPr>
            <w:tcW w:w="7791" w:type="dxa"/>
            <w:gridSpan w:val="5"/>
            <w:vMerge w:val="continue"/>
            <w:tcBorders/>
            <w:shd w:color="auto" w:fill="FFFFFF" w:themeFill="background1" w:val="clear"/>
            <w:tcMar>
              <w:left w:w="108" w:type="dxa"/>
            </w:tcMar>
          </w:tcPr>
          <w:p>
            <w:pPr>
              <w:pStyle w:val="Normal"/>
              <w:spacing w:lineRule="auto" w:line="276" w:before="20" w:after="0"/>
              <w:jc w:val="right"/>
              <w:rPr>
                <w:rFonts w:ascii="Arial" w:hAnsi="Arial" w:cs="Arial"/>
                <w:b/>
                <w:b/>
                <w:lang w:eastAsia="it-IT"/>
              </w:rPr>
            </w:pPr>
            <w:r>
              <w:rPr>
                <w:rFonts w:cs="Arial" w:ascii="Arial" w:hAnsi="Arial"/>
                <w:b/>
                <w:lang w:eastAsia="it-IT"/>
              </w:rPr>
            </w:r>
          </w:p>
        </w:tc>
        <w:tc>
          <w:tcPr>
            <w:tcW w:w="1835" w:type="dxa"/>
            <w:gridSpan w:val="2"/>
            <w:tcBorders/>
            <w:shd w:color="auto" w:fill="FFFFFF" w:themeFill="background1"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7791" w:type="dxa"/>
            <w:gridSpan w:val="5"/>
            <w:tcBorders/>
            <w:shd w:color="auto" w:fill="FFFFFF" w:themeFill="background1" w:val="clear"/>
            <w:tcMar>
              <w:left w:w="108" w:type="dxa"/>
            </w:tcMar>
          </w:tcPr>
          <w:p>
            <w:pPr>
              <w:pStyle w:val="Normal"/>
              <w:spacing w:lineRule="auto" w:line="276" w:before="20" w:after="0"/>
              <w:jc w:val="right"/>
              <w:rPr>
                <w:rFonts w:ascii="Arial" w:hAnsi="Arial" w:cs="Arial"/>
                <w:b/>
                <w:b/>
                <w:lang w:eastAsia="it-IT"/>
              </w:rPr>
            </w:pPr>
            <w:r>
              <w:rPr>
                <w:rFonts w:cs="Arial" w:ascii="Arial" w:hAnsi="Arial"/>
                <w:b/>
                <w:lang w:eastAsia="it-IT"/>
              </w:rPr>
              <w:t xml:space="preserve">Totale investimento 4.1.1 </w:t>
            </w:r>
          </w:p>
        </w:tc>
        <w:tc>
          <w:tcPr>
            <w:tcW w:w="1835" w:type="dxa"/>
            <w:gridSpan w:val="2"/>
            <w:tcBorders/>
            <w:shd w:color="auto" w:fill="FFFFFF" w:themeFill="background1"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7791" w:type="dxa"/>
            <w:gridSpan w:val="5"/>
            <w:tcBorders/>
            <w:shd w:color="auto" w:fill="FFFFFF" w:themeFill="background1" w:val="clear"/>
            <w:tcMar>
              <w:left w:w="108" w:type="dxa"/>
            </w:tcMar>
          </w:tcPr>
          <w:p>
            <w:pPr>
              <w:pStyle w:val="Normal"/>
              <w:spacing w:lineRule="auto" w:line="276" w:before="20" w:after="0"/>
              <w:jc w:val="right"/>
              <w:rPr>
                <w:rFonts w:ascii="Arial" w:hAnsi="Arial" w:cs="Arial"/>
                <w:b/>
                <w:b/>
                <w:lang w:eastAsia="it-IT"/>
              </w:rPr>
            </w:pPr>
            <w:r>
              <w:rPr>
                <w:rFonts w:cs="Arial" w:ascii="Arial" w:hAnsi="Arial"/>
                <w:b/>
                <w:lang w:eastAsia="it-IT"/>
              </w:rPr>
              <w:t>% spese brevettate su investimento 4.1.1</w:t>
            </w:r>
          </w:p>
        </w:tc>
        <w:tc>
          <w:tcPr>
            <w:tcW w:w="1835" w:type="dxa"/>
            <w:gridSpan w:val="2"/>
            <w:tcBorders/>
            <w:shd w:color="auto" w:fill="FFFFFF" w:themeFill="background1"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9626" w:type="dxa"/>
            <w:gridSpan w:val="7"/>
            <w:tcBorders/>
            <w:shd w:color="auto" w:fill="9CC2E5" w:themeFill="accent1" w:themeFillTint="99" w:val="clear"/>
            <w:tcMar>
              <w:left w:w="108" w:type="dxa"/>
            </w:tcMar>
          </w:tcPr>
          <w:p>
            <w:pPr>
              <w:pStyle w:val="Normal"/>
              <w:spacing w:lineRule="auto" w:line="240" w:before="120" w:after="0"/>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0"/>
              <w:jc w:val="both"/>
              <w:rPr>
                <w:rFonts w:ascii="Arial" w:hAnsi="Arial" w:cs="Arial"/>
                <w:i/>
                <w:i/>
                <w:lang w:eastAsia="it-IT"/>
              </w:rPr>
            </w:pPr>
            <w:r>
              <w:rPr>
                <w:rFonts w:cs="Arial" w:ascii="Arial" w:hAnsi="Arial"/>
                <w:i/>
                <w:lang w:eastAsia="it-IT"/>
              </w:rPr>
              <w:t>Per verificare il raggiungimento del limite minimo del 15% dell’investimento si prenderà in considerazione la somma delle voci di spesa interessate da brevetti (es. costo standard dell’impianto arboreo per il quale si utilizzano varietà brevettate; royalties entro i limiti di ammissibilità della spesa per come indicati nelle disposizioni attuative) rispetto al costo totale dell’intervento 4.1.1.</w:t>
            </w:r>
          </w:p>
        </w:tc>
      </w:tr>
    </w:tbl>
    <w:p>
      <w:pPr>
        <w:pStyle w:val="Normal"/>
        <w:rPr/>
      </w:pPr>
      <w:r>
        <w:rPr/>
      </w:r>
    </w:p>
    <w:p>
      <w:pPr>
        <w:pStyle w:val="Normal"/>
        <w:rPr/>
      </w:pPr>
      <w:r>
        <w:rPr/>
      </w:r>
    </w:p>
    <w:p>
      <w:pPr>
        <w:pStyle w:val="Titolo2"/>
        <w:numPr>
          <w:ilvl w:val="1"/>
          <w:numId w:val="2"/>
        </w:numPr>
        <w:spacing w:before="120" w:after="120"/>
        <w:rPr>
          <w:rFonts w:cs="Arial"/>
        </w:rPr>
      </w:pPr>
      <w:bookmarkStart w:id="250" w:name="_Toc78552982"/>
      <w:bookmarkEnd w:id="250"/>
      <w:r>
        <w:rPr>
          <w:rFonts w:cs="Arial"/>
        </w:rPr>
        <w:t>Criterio n.3: “Appartenenza dell’impresa proponente ad una fascia di dimensione economica più piccola”</w:t>
      </w:r>
    </w:p>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976"/>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 xml:space="preserve">Numero </w:t>
            </w:r>
          </w:p>
          <w:p>
            <w:pPr>
              <w:pStyle w:val="Normal"/>
              <w:spacing w:lineRule="auto" w:line="276" w:before="20" w:after="40"/>
              <w:jc w:val="center"/>
              <w:rPr>
                <w:rFonts w:ascii="Arial" w:hAnsi="Arial" w:cs="Arial"/>
                <w:b/>
                <w:b/>
                <w:lang w:eastAsia="it-IT"/>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punti max.</w:t>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3</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eastAsia="it-IT"/>
              </w:rPr>
            </w:pPr>
            <w:r>
              <w:rPr>
                <w:rFonts w:cs="Arial" w:ascii="Arial" w:hAnsi="Arial"/>
                <w:lang w:eastAsia="it-IT"/>
              </w:rPr>
              <w:t xml:space="preserve">Appartenenza dell’impresa proponente ad una fascia di dimensione economica più piccola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Max 8</w:t>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eastAsia="it-IT"/>
              </w:rPr>
            </w:pPr>
            <w:r>
              <w:rPr>
                <w:rFonts w:cs="Arial" w:ascii="Arial" w:hAnsi="Arial"/>
                <w:lang w:eastAsia="it-IT"/>
              </w:rPr>
              <w:t>3.1 da 12.000 (in zone soggette a svantaggi naturali)/15.000 € a 25.000 €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highlight w:val="green"/>
                <w:lang w:eastAsia="it-IT"/>
              </w:rPr>
            </w:pPr>
            <w:r>
              <w:rPr>
                <w:rFonts w:cs="Arial" w:ascii="Arial" w:hAnsi="Arial"/>
                <w:lang w:eastAsia="it-IT"/>
              </w:rPr>
              <w:t>8</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3.2 da 25.000 € a 50.000 €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highlight w:val="green"/>
                <w:lang w:eastAsia="it-IT"/>
              </w:rPr>
            </w:pPr>
            <w:r>
              <w:rPr>
                <w:rFonts w:cs="Arial" w:ascii="Arial" w:hAnsi="Arial"/>
                <w:lang w:eastAsia="it-IT"/>
              </w:rPr>
              <w:t>7</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3.3 da 50. 000 € a 100.000 €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5</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3.4 da 100.000 € a 150.000 €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3.5 da 150.000 € a 250.000 €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Indicazione dei motivi per i quali si è ritenuto di assegnare il punteggio</w:t>
            </w:r>
          </w:p>
        </w:tc>
      </w:tr>
    </w:tbl>
    <w:p>
      <w:pPr>
        <w:pStyle w:val="Normal"/>
        <w:rPr/>
      </w:pPr>
      <w:r>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1554"/>
        <w:gridCol w:w="1779"/>
        <w:gridCol w:w="1553"/>
        <w:gridCol w:w="1552"/>
        <w:gridCol w:w="1"/>
        <w:gridCol w:w="1553"/>
        <w:gridCol w:w="1"/>
        <w:gridCol w:w="1634"/>
      </w:tblGrid>
      <w:tr>
        <w:trPr>
          <w:trHeight w:val="358" w:hRule="atLeast"/>
        </w:trPr>
        <w:tc>
          <w:tcPr>
            <w:tcW w:w="1554" w:type="dxa"/>
            <w:vMerge w:val="restart"/>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Produzione Standard dell’azienda agricola</w:t>
            </w:r>
            <w:r>
              <w:rPr>
                <w:rStyle w:val="Richiamoallanotaapidipagina"/>
                <w:rFonts w:cs="Arial" w:ascii="Arial" w:hAnsi="Arial"/>
              </w:rPr>
              <w:footnoteReference w:id="16"/>
            </w:r>
          </w:p>
          <w:p>
            <w:pPr>
              <w:pStyle w:val="Normal"/>
              <w:spacing w:lineRule="auto" w:line="240" w:before="0" w:after="0"/>
              <w:rPr>
                <w:rFonts w:ascii="Arial" w:hAnsi="Arial" w:cs="Arial"/>
                <w:sz w:val="14"/>
                <w:szCs w:val="14"/>
              </w:rPr>
            </w:pPr>
            <w:r>
              <w:rPr>
                <w:rFonts w:cs="Arial" w:ascii="Arial" w:hAnsi="Arial"/>
                <w:sz w:val="14"/>
                <w:szCs w:val="14"/>
              </w:rPr>
            </w:r>
          </w:p>
        </w:tc>
        <w:tc>
          <w:tcPr>
            <w:tcW w:w="1779"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Descrizione (Colture)</w:t>
            </w:r>
          </w:p>
        </w:tc>
        <w:tc>
          <w:tcPr>
            <w:tcW w:w="155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Macrouso/</w:t>
            </w:r>
          </w:p>
          <w:p>
            <w:pPr>
              <w:pStyle w:val="Normal"/>
              <w:spacing w:lineRule="auto" w:line="240" w:before="0" w:after="0"/>
              <w:jc w:val="center"/>
              <w:rPr>
                <w:rFonts w:ascii="Arial" w:hAnsi="Arial" w:cs="Arial"/>
              </w:rPr>
            </w:pPr>
            <w:r>
              <w:rPr>
                <w:rFonts w:cs="Arial" w:ascii="Arial" w:hAnsi="Arial"/>
              </w:rPr>
              <w:t>Specie</w:t>
            </w:r>
          </w:p>
        </w:tc>
        <w:tc>
          <w:tcPr>
            <w:tcW w:w="1553"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w:t>
            </w:r>
            <w:r>
              <w:rPr>
                <w:rFonts w:cs="Arial" w:ascii="Arial" w:hAnsi="Arial"/>
              </w:rPr>
              <w:t>/ha</w:t>
            </w:r>
          </w:p>
        </w:tc>
        <w:tc>
          <w:tcPr>
            <w:tcW w:w="1554"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Superficie (ha)</w:t>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PS</w:t>
            </w:r>
          </w:p>
        </w:tc>
      </w:tr>
      <w:tr>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148"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4884" w:type="dxa"/>
            <w:gridSpan w:val="3"/>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Totale SAU</w:t>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5" w:type="dxa"/>
            <w:gridSpan w:val="2"/>
            <w:tcBorders/>
            <w:shd w:color="auto" w:fill="ACB9CA" w:themeFill="text2" w:themeFillTint="66" w:val="clear"/>
            <w:tcMar>
              <w:left w:w="108" w:type="dxa"/>
            </w:tcMar>
            <w:vAlign w:val="center"/>
          </w:tcPr>
          <w:p>
            <w:pPr>
              <w:pStyle w:val="Normal"/>
              <w:spacing w:lineRule="auto" w:line="240" w:before="0" w:after="0"/>
              <w:rPr>
                <w:rFonts w:ascii="Arial" w:hAnsi="Arial" w:cs="Arial"/>
                <w:color w:val="FF0000"/>
              </w:rPr>
            </w:pPr>
            <w:r>
              <w:rPr>
                <w:rFonts w:cs="Arial" w:ascii="Arial" w:hAnsi="Arial"/>
                <w:color w:val="FF0000"/>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Descrizione</w:t>
            </w:r>
          </w:p>
          <w:p>
            <w:pPr>
              <w:pStyle w:val="Normal"/>
              <w:spacing w:lineRule="auto" w:line="240" w:before="0" w:after="0"/>
              <w:jc w:val="center"/>
              <w:rPr>
                <w:rFonts w:ascii="Arial" w:hAnsi="Arial" w:cs="Arial"/>
              </w:rPr>
            </w:pPr>
            <w:r>
              <w:rPr>
                <w:rFonts w:cs="Arial" w:ascii="Arial" w:hAnsi="Arial"/>
              </w:rPr>
              <w:t>(animali)</w:t>
            </w:r>
          </w:p>
        </w:tc>
        <w:tc>
          <w:tcPr>
            <w:tcW w:w="155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Macrouso/</w:t>
            </w:r>
          </w:p>
          <w:p>
            <w:pPr>
              <w:pStyle w:val="Normal"/>
              <w:spacing w:lineRule="auto" w:line="240" w:before="0" w:after="0"/>
              <w:jc w:val="center"/>
              <w:rPr>
                <w:rFonts w:ascii="Arial" w:hAnsi="Arial" w:cs="Arial"/>
              </w:rPr>
            </w:pPr>
            <w:r>
              <w:rPr>
                <w:rFonts w:cs="Arial" w:ascii="Arial" w:hAnsi="Arial"/>
              </w:rPr>
              <w:t>Specie</w:t>
            </w:r>
          </w:p>
        </w:tc>
        <w:tc>
          <w:tcPr>
            <w:tcW w:w="1553"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w:t>
            </w:r>
            <w:r>
              <w:rPr>
                <w:rFonts w:cs="Arial" w:ascii="Arial" w:hAnsi="Arial"/>
              </w:rPr>
              <w:t>/capo</w:t>
            </w:r>
          </w:p>
        </w:tc>
        <w:tc>
          <w:tcPr>
            <w:tcW w:w="1554"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Capi</w:t>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PS</w:t>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3332"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Descrizione</w:t>
            </w:r>
          </w:p>
          <w:p>
            <w:pPr>
              <w:pStyle w:val="Normal"/>
              <w:spacing w:lineRule="auto" w:line="240" w:before="0" w:after="0"/>
              <w:jc w:val="center"/>
              <w:rPr>
                <w:rFonts w:ascii="Arial" w:hAnsi="Arial" w:cs="Arial"/>
              </w:rPr>
            </w:pPr>
            <w:r>
              <w:rPr>
                <w:rFonts w:cs="Arial" w:ascii="Arial" w:hAnsi="Arial"/>
              </w:rPr>
              <w:t>Attività connesse</w:t>
            </w:r>
            <w:r>
              <w:rPr>
                <w:rStyle w:val="Richiamoallanotaapidipagina"/>
                <w:rFonts w:cs="Arial" w:ascii="Arial" w:hAnsi="Arial"/>
              </w:rPr>
              <w:footnoteReference w:id="17"/>
            </w:r>
          </w:p>
        </w:tc>
        <w:tc>
          <w:tcPr>
            <w:tcW w:w="3107" w:type="dxa"/>
            <w:gridSpan w:val="4"/>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Incidenza % su PS</w:t>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PS</w:t>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3332"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3107" w:type="dxa"/>
            <w:gridSpan w:val="4"/>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3332"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3107" w:type="dxa"/>
            <w:gridSpan w:val="4"/>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6438" w:type="dxa"/>
            <w:gridSpan w:val="5"/>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Totale PS aziendale</w:t>
            </w:r>
          </w:p>
        </w:tc>
        <w:tc>
          <w:tcPr>
            <w:tcW w:w="1635"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tcBorders/>
            <w:shd w:fill="auto" w:val="clear"/>
            <w:tcMar>
              <w:left w:w="108" w:type="dxa"/>
            </w:tcMar>
            <w:vAlign w:val="center"/>
          </w:tcPr>
          <w:p>
            <w:pPr>
              <w:pStyle w:val="Normal"/>
              <w:spacing w:lineRule="auto" w:line="240" w:before="0" w:after="0"/>
              <w:jc w:val="center"/>
              <w:rPr>
                <w:rFonts w:ascii="Arial" w:hAnsi="Arial" w:cs="Arial"/>
                <w:highlight w:val="yellow"/>
              </w:rPr>
            </w:pPr>
            <w:r>
              <w:rPr>
                <w:rFonts w:cs="Arial" w:ascii="Arial" w:hAnsi="Arial"/>
              </w:rPr>
              <w:t>OTE</w:t>
            </w:r>
            <w:r>
              <w:rPr>
                <w:rStyle w:val="Richiamoallanotaapidipagina"/>
                <w:rFonts w:cs="Arial" w:ascii="Arial" w:hAnsi="Arial"/>
              </w:rPr>
              <w:footnoteReference w:id="18"/>
            </w:r>
          </w:p>
        </w:tc>
        <w:tc>
          <w:tcPr>
            <w:tcW w:w="8073" w:type="dxa"/>
            <w:gridSpan w:val="7"/>
            <w:tcBorders/>
            <w:shd w:fill="auto" w:val="clear"/>
            <w:tcMar>
              <w:left w:w="108" w:type="dxa"/>
            </w:tcMar>
          </w:tcPr>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rPr>
            </w:pPr>
            <w:r>
              <w:rPr/>
            </w:r>
            <w:sdt>
              <w:sdtPr>
                <w:dropDownList>
                  <w:listItem w:displayText="Scegliere un elemento."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Content>
                <w:r>
                  <w:t>Scegliere un elemento.</w:t>
                </w:r>
              </w:sdtContent>
            </w:sdt>
          </w:p>
          <w:p>
            <w:pPr>
              <w:pStyle w:val="Normal"/>
              <w:spacing w:lineRule="auto" w:line="240" w:before="0" w:after="0"/>
              <w:rPr>
                <w:rFonts w:ascii="Arial" w:hAnsi="Arial" w:cs="Arial"/>
              </w:rPr>
            </w:pPr>
            <w:r>
              <w:rPr>
                <w:rFonts w:cs="Arial" w:ascii="Arial" w:hAnsi="Arial"/>
              </w:rPr>
            </w:r>
          </w:p>
        </w:tc>
      </w:tr>
      <w:tr>
        <w:trPr>
          <w:trHeight w:val="877" w:hRule="atLeast"/>
        </w:trPr>
        <w:tc>
          <w:tcPr>
            <w:tcW w:w="9627" w:type="dxa"/>
            <w:gridSpan w:val="8"/>
            <w:tcBorders/>
            <w:shd w:color="auto" w:fill="9CC2E5" w:themeFill="accent1" w:themeFillTint="99" w:val="clear"/>
            <w:tcMar>
              <w:left w:w="108" w:type="dxa"/>
            </w:tcMar>
            <w:vAlign w:val="center"/>
          </w:tcPr>
          <w:p>
            <w:pPr>
              <w:pStyle w:val="Normal"/>
              <w:spacing w:lineRule="auto" w:line="240" w:before="120" w:after="0"/>
              <w:jc w:val="both"/>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0"/>
              <w:jc w:val="both"/>
              <w:rPr>
                <w:rFonts w:ascii="Arial" w:hAnsi="Arial" w:cs="Arial"/>
                <w:i/>
                <w:i/>
                <w:lang w:eastAsia="it-IT"/>
              </w:rPr>
            </w:pPr>
            <w:r>
              <w:rPr>
                <w:rFonts w:cs="Arial" w:ascii="Arial" w:hAnsi="Arial"/>
                <w:i/>
                <w:lang w:eastAsia="it-IT"/>
              </w:rPr>
              <w:t>Per l’attribuzione del punteggio si deve prendere in considerazione la PS dell’azienda agricola per come indicata nella tabella relativa alle condizioni di ammissibilità.</w:t>
            </w:r>
          </w:p>
          <w:p>
            <w:pPr>
              <w:pStyle w:val="Normal"/>
              <w:spacing w:lineRule="auto" w:line="240" w:before="120" w:after="0"/>
              <w:jc w:val="both"/>
              <w:rPr>
                <w:rFonts w:ascii="Arial" w:hAnsi="Arial" w:cs="Arial"/>
                <w:i/>
                <w:i/>
                <w:lang w:eastAsia="it-IT"/>
              </w:rPr>
            </w:pPr>
            <w:r>
              <w:rPr>
                <w:rFonts w:cs="Arial" w:ascii="Arial" w:hAnsi="Arial"/>
                <w:i/>
                <w:lang w:eastAsia="it-IT"/>
              </w:rPr>
              <w:t>Per la verifica della corretta attribuzione del punteggio si potrà fare riferimento alle informazioni presenti sul fascicolo aziendale.</w:t>
            </w:r>
          </w:p>
        </w:tc>
      </w:tr>
    </w:tbl>
    <w:p>
      <w:pPr>
        <w:pStyle w:val="Normal"/>
        <w:rPr/>
      </w:pPr>
      <w:r>
        <w:rPr/>
      </w:r>
    </w:p>
    <w:p>
      <w:pPr>
        <w:pStyle w:val="Titolo2"/>
        <w:numPr>
          <w:ilvl w:val="0"/>
          <w:numId w:val="0"/>
        </w:numPr>
        <w:ind w:left="576" w:hanging="0"/>
        <w:rPr/>
      </w:pPr>
      <w:r>
        <w:rPr/>
      </w:r>
    </w:p>
    <w:p>
      <w:pPr>
        <w:pStyle w:val="Titolo2"/>
        <w:numPr>
          <w:ilvl w:val="1"/>
          <w:numId w:val="2"/>
        </w:numPr>
        <w:rPr/>
      </w:pPr>
      <w:bookmarkStart w:id="251" w:name="_Toc78552983"/>
      <w:bookmarkEnd w:id="251"/>
      <w:r>
        <w:rPr/>
        <w:t>Criterio n. 4: “Prodotti con certificazione di qualità”</w:t>
      </w:r>
    </w:p>
    <w:p>
      <w:pPr>
        <w:pStyle w:val="Normal"/>
        <w:rPr/>
      </w:pPr>
      <w:r>
        <w:rPr/>
      </w:r>
    </w:p>
    <w:p>
      <w:pPr>
        <w:pStyle w:val="Normal"/>
        <w:rPr/>
      </w:pPr>
      <w:r>
        <w:rPr/>
      </w:r>
      <w:r>
        <mc:AlternateContent>
          <mc:Choice Requires="wps">
            <w:drawing>
              <wp:anchor behindDoc="0" distT="0" distB="0" distL="89535" distR="89535" simplePos="0" locked="0" layoutInCell="1" allowOverlap="1" relativeHeight="81">
                <wp:simplePos x="0" y="0"/>
                <wp:positionH relativeFrom="column">
                  <wp:posOffset>-47625</wp:posOffset>
                </wp:positionH>
                <wp:positionV relativeFrom="paragraph">
                  <wp:posOffset>635</wp:posOffset>
                </wp:positionV>
                <wp:extent cx="6120130" cy="6221730"/>
                <wp:effectExtent l="0" t="0" r="0" b="0"/>
                <wp:wrapSquare wrapText="bothSides"/>
                <wp:docPr id="7" name="Cornice3"/>
                <a:graphic xmlns:a="http://schemas.openxmlformats.org/drawingml/2006/main">
                  <a:graphicData uri="http://schemas.microsoft.com/office/word/2010/wordprocessingShape">
                    <wps:wsp>
                      <wps:cNvSpPr txBox="1"/>
                      <wps:spPr>
                        <a:xfrm>
                          <a:off x="0" y="0"/>
                          <a:ext cx="6120130" cy="622173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708"/>
                              <w:gridCol w:w="2268"/>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338"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4</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pPr>
                                  <w:r>
                                    <w:rPr>
                                      <w:rFonts w:cs="Arial" w:ascii="Arial" w:hAnsi="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color w:val="000000"/>
                                      <w:lang w:eastAsia="it-IT"/>
                                    </w:rPr>
                                    <w:t xml:space="preserve">4.1 Aziende a certificazione biologica che commercializzano o che si impegnano a commercializzare almeno il 50% del prodotto </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3</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047"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r>
                                    <w:rPr>
                                      <w:rFonts w:cs="Arial" w:ascii="Arial" w:hAnsi="Arial"/>
                                      <w:color w:val="000000"/>
                                      <w:lang w:eastAsia="it-IT"/>
                                    </w:rPr>
                                    <w:t>4.2 Aziende aderenti ai regimi unionali e nazionali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uppressAutoHyphens w:val="false"/>
                                    <w:spacing w:lineRule="auto" w:line="276" w:before="20" w:after="40"/>
                                    <w:contextualSpacing/>
                                    <w:jc w:val="both"/>
                                    <w:rPr/>
                                  </w:pPr>
                                  <w:r>
                                    <w:rPr>
                                      <w:rFonts w:cs="Arial" w:ascii="Arial" w:hAnsi="Arial"/>
                                      <w:color w:val="000000"/>
                                      <w:lang w:eastAsia="it-IT"/>
                                    </w:rPr>
                                    <w:t>4.3 Aziende aderenti ai regimi facoltativi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r>
                              <w:trPr>
                                <w:trHeight w:val="170" w:hRule="atLeast"/>
                              </w:trPr>
                              <w:tc>
                                <w:tcPr>
                                  <w:tcW w:w="481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lang w:eastAsia="it-IT"/>
                                    </w:rPr>
                                    <w:t>Certificazione</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EEAF6" w:themeFill="accent1" w:themeFillTint="33" w:val="clear"/>
                                  <w:tcMar>
                                    <w:left w:w="65" w:type="dxa"/>
                                  </w:tcMar>
                                  <w:vAlign w:val="center"/>
                                </w:tcPr>
                                <w:p>
                                  <w:pPr>
                                    <w:pStyle w:val="Normal"/>
                                    <w:spacing w:lineRule="auto" w:line="276" w:before="20" w:after="40"/>
                                    <w:jc w:val="center"/>
                                    <w:rPr/>
                                  </w:pPr>
                                  <w:r>
                                    <w:rPr/>
                                  </w:r>
                                  <w:sdt>
                                    <w:sdtPr>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Content>
                                      <w:r>
                                        <w:t>Scegliere un elemento.</w:t>
                                      </w:r>
                                    </w:sdtContent>
                                  </w:sdt>
                                </w:p>
                              </w:tc>
                            </w:tr>
                            <w:tr>
                              <w:trPr>
                                <w:trHeight w:val="170"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both"/>
                                    <w:rPr/>
                                  </w:pPr>
                                  <w:r>
                                    <w:rPr>
                                      <w:rFonts w:cs="Arial" w:ascii="Arial" w:hAnsi="Arial"/>
                                      <w:lang w:eastAsia="it-IT"/>
                                    </w:rPr>
                                    <w:t xml:space="preserve">Se l’azienda </w:t>
                                  </w:r>
                                  <w:r>
                                    <w:rPr>
                                      <w:rFonts w:cs="Arial" w:ascii="Arial" w:hAnsi="Arial"/>
                                      <w:u w:val="single"/>
                                      <w:lang w:eastAsia="it-IT"/>
                                    </w:rPr>
                                    <w:t>ha commercializzato</w:t>
                                  </w:r>
                                  <w:r>
                                    <w:rPr>
                                      <w:rFonts w:cs="Arial" w:ascii="Arial" w:hAnsi="Arial"/>
                                      <w:lang w:eastAsia="it-IT"/>
                                    </w:rPr>
                                    <w:t xml:space="preserve"> almeno il 50% del prodotto, indicare valore della Produzione Standard di frutta a guscio e valore della produzione certificata commercializzata (media ultimo triennio)</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frutta a guscio certificata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505"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jc w:val="both"/>
                                    <w:rPr/>
                                  </w:pPr>
                                  <w:r>
                                    <w:rPr>
                                      <w:rFonts w:cs="Arial" w:ascii="Arial" w:hAnsi="Arial"/>
                                      <w:lang w:eastAsia="it-IT"/>
                                    </w:rPr>
                                    <w:t xml:space="preserve">Se l’azienda </w:t>
                                  </w:r>
                                  <w:r>
                                    <w:rPr>
                                      <w:rFonts w:cs="Arial" w:ascii="Arial" w:hAnsi="Arial"/>
                                      <w:u w:val="single"/>
                                      <w:lang w:eastAsia="it-IT"/>
                                    </w:rPr>
                                    <w:t>si impegna a commercializzare</w:t>
                                  </w:r>
                                  <w:r>
                                    <w:rPr>
                                      <w:rFonts w:cs="Arial" w:ascii="Arial" w:hAnsi="Arial"/>
                                      <w:lang w:eastAsia="it-IT"/>
                                    </w:rPr>
                                    <w:t xml:space="preserve"> almeno il 50% del prodotto, indicare valore della produzione standard frutta a guscio (post investimento) e valore obiettivo della produzione certificata  commercializzata (50%) </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frutta a guscio certificata (post investimento)</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tcPr>
                                <w:p>
                                  <w:pPr>
                                    <w:pStyle w:val="Normal"/>
                                    <w:rPr/>
                                  </w:pPr>
                                  <w:r>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obiettivo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____________________</w:t>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489.9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708"/>
                        <w:gridCol w:w="2268"/>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338"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4</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pPr>
                            <w:r>
                              <w:rPr>
                                <w:rFonts w:cs="Arial" w:ascii="Arial" w:hAnsi="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color w:val="000000"/>
                                <w:lang w:eastAsia="it-IT"/>
                              </w:rPr>
                              <w:t xml:space="preserve">4.1 Aziende a certificazione biologica che commercializzano o che si impegnano a commercializzare almeno il 50% del prodotto </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3</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047"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r>
                              <w:rPr>
                                <w:rFonts w:cs="Arial" w:ascii="Arial" w:hAnsi="Arial"/>
                                <w:color w:val="000000"/>
                                <w:lang w:eastAsia="it-IT"/>
                              </w:rPr>
                              <w:t>4.2 Aziende aderenti ai regimi unionali e nazionali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uppressAutoHyphens w:val="false"/>
                              <w:spacing w:lineRule="auto" w:line="276" w:before="20" w:after="40"/>
                              <w:contextualSpacing/>
                              <w:jc w:val="both"/>
                              <w:rPr/>
                            </w:pPr>
                            <w:r>
                              <w:rPr>
                                <w:rFonts w:cs="Arial" w:ascii="Arial" w:hAnsi="Arial"/>
                                <w:color w:val="000000"/>
                                <w:lang w:eastAsia="it-IT"/>
                              </w:rPr>
                              <w:t>4.3 Aziende aderenti ai regimi facoltativi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r>
                        <w:trPr>
                          <w:trHeight w:val="170" w:hRule="atLeast"/>
                        </w:trPr>
                        <w:tc>
                          <w:tcPr>
                            <w:tcW w:w="481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lang w:eastAsia="it-IT"/>
                              </w:rPr>
                              <w:t>Certificazione</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EEAF6" w:themeFill="accent1" w:themeFillTint="33" w:val="clear"/>
                            <w:tcMar>
                              <w:left w:w="65" w:type="dxa"/>
                            </w:tcMar>
                            <w:vAlign w:val="center"/>
                          </w:tcPr>
                          <w:p>
                            <w:pPr>
                              <w:pStyle w:val="Normal"/>
                              <w:spacing w:lineRule="auto" w:line="276" w:before="20" w:after="40"/>
                              <w:jc w:val="center"/>
                              <w:rPr/>
                            </w:pPr>
                            <w:r>
                              <w:rPr/>
                            </w:r>
                            <w:sdt>
                              <w:sdtPr>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Content>
                                <w:r>
                                  <w:t>Scegliere un elemento.</w:t>
                                </w:r>
                              </w:sdtContent>
                            </w:sdt>
                          </w:p>
                        </w:tc>
                      </w:tr>
                      <w:tr>
                        <w:trPr>
                          <w:trHeight w:val="170"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both"/>
                              <w:rPr/>
                            </w:pPr>
                            <w:r>
                              <w:rPr>
                                <w:rFonts w:cs="Arial" w:ascii="Arial" w:hAnsi="Arial"/>
                                <w:lang w:eastAsia="it-IT"/>
                              </w:rPr>
                              <w:t xml:space="preserve">Se l’azienda </w:t>
                            </w:r>
                            <w:r>
                              <w:rPr>
                                <w:rFonts w:cs="Arial" w:ascii="Arial" w:hAnsi="Arial"/>
                                <w:u w:val="single"/>
                                <w:lang w:eastAsia="it-IT"/>
                              </w:rPr>
                              <w:t>ha commercializzato</w:t>
                            </w:r>
                            <w:r>
                              <w:rPr>
                                <w:rFonts w:cs="Arial" w:ascii="Arial" w:hAnsi="Arial"/>
                                <w:lang w:eastAsia="it-IT"/>
                              </w:rPr>
                              <w:t xml:space="preserve"> almeno il 50% del prodotto, indicare valore della Produzione Standard di frutta a guscio e valore della produzione certificata commercializzata (media ultimo triennio)</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frutta a guscio certificata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505"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jc w:val="both"/>
                              <w:rPr/>
                            </w:pPr>
                            <w:r>
                              <w:rPr>
                                <w:rFonts w:cs="Arial" w:ascii="Arial" w:hAnsi="Arial"/>
                                <w:lang w:eastAsia="it-IT"/>
                              </w:rPr>
                              <w:t xml:space="preserve">Se l’azienda </w:t>
                            </w:r>
                            <w:r>
                              <w:rPr>
                                <w:rFonts w:cs="Arial" w:ascii="Arial" w:hAnsi="Arial"/>
                                <w:u w:val="single"/>
                                <w:lang w:eastAsia="it-IT"/>
                              </w:rPr>
                              <w:t>si impegna a commercializzare</w:t>
                            </w:r>
                            <w:r>
                              <w:rPr>
                                <w:rFonts w:cs="Arial" w:ascii="Arial" w:hAnsi="Arial"/>
                                <w:lang w:eastAsia="it-IT"/>
                              </w:rPr>
                              <w:t xml:space="preserve"> almeno il 50% del prodotto, indicare valore della produzione standard frutta a guscio (post investimento) e valore obiettivo della produzione certificata  commercializzata (50%) </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frutta a guscio certificata (post investimento)</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tcPr>
                          <w:p>
                            <w:pPr>
                              <w:pStyle w:val="Normal"/>
                              <w:rPr/>
                            </w:pPr>
                            <w:r>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obiettivo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____________________</w:t>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txbxContent>
                </v:textbox>
                <w10:wrap type="square"/>
              </v:rect>
            </w:pict>
          </mc:Fallback>
        </mc:AlternateContent>
      </w:r>
    </w:p>
    <w:p>
      <w:pPr>
        <w:pStyle w:val="Normal"/>
        <w:rPr/>
      </w:pPr>
      <w:r>
        <w:rPr/>
      </w:r>
    </w:p>
    <w:p>
      <w:pPr>
        <w:pStyle w:val="Titolo2"/>
        <w:numPr>
          <w:ilvl w:val="1"/>
          <w:numId w:val="2"/>
        </w:numPr>
        <w:rPr/>
      </w:pPr>
      <w:bookmarkStart w:id="252" w:name="_Toc78552984"/>
      <w:bookmarkEnd w:id="252"/>
      <w:r>
        <w:rPr/>
        <w:t>Criterio n. 5: “Appartenenza del proponente ad un progetto integrato di filiera”</w:t>
      </w:r>
    </w:p>
    <w:p>
      <w:pPr>
        <w:pStyle w:val="Normal"/>
        <w:rPr/>
      </w:pPr>
      <w:r>
        <w:rPr/>
      </w:r>
    </w:p>
    <w:tbl>
      <w:tblPr>
        <w:tblStyle w:val="Grigliatabella"/>
        <w:tblW w:w="9629" w:type="dxa"/>
        <w:jc w:val="left"/>
        <w:tblInd w:w="0" w:type="dxa"/>
        <w:tblCellMar>
          <w:top w:w="0" w:type="dxa"/>
          <w:left w:w="108" w:type="dxa"/>
          <w:bottom w:w="0" w:type="dxa"/>
          <w:right w:w="108" w:type="dxa"/>
        </w:tblCellMar>
        <w:tblLook w:firstRow="1" w:noVBand="1" w:lastRow="0" w:firstColumn="1" w:lastColumn="0" w:noHBand="0" w:val="04a0"/>
      </w:tblPr>
      <w:tblGrid>
        <w:gridCol w:w="1183"/>
        <w:gridCol w:w="2073"/>
        <w:gridCol w:w="1225"/>
        <w:gridCol w:w="1899"/>
        <w:gridCol w:w="1486"/>
        <w:gridCol w:w="1"/>
        <w:gridCol w:w="1761"/>
      </w:tblGrid>
      <w:tr>
        <w:trPr/>
        <w:tc>
          <w:tcPr>
            <w:tcW w:w="1183"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Numero</w:t>
            </w:r>
          </w:p>
          <w:p>
            <w:pPr>
              <w:pStyle w:val="Normal"/>
              <w:spacing w:lineRule="auto" w:line="276" w:before="20" w:after="0"/>
              <w:jc w:val="center"/>
              <w:rPr>
                <w:rFonts w:ascii="Arial" w:hAnsi="Arial" w:cs="Arial"/>
                <w:b/>
                <w:b/>
                <w:lang w:eastAsia="it-IT"/>
              </w:rPr>
            </w:pPr>
            <w:r>
              <w:rPr>
                <w:rFonts w:cs="Arial" w:ascii="Arial" w:hAnsi="Arial"/>
                <w:b/>
                <w:lang w:eastAsia="it-IT"/>
              </w:rPr>
              <w:t>Criterio</w:t>
            </w:r>
          </w:p>
        </w:tc>
        <w:tc>
          <w:tcPr>
            <w:tcW w:w="2073"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Macro-criterio</w:t>
            </w:r>
          </w:p>
        </w:tc>
        <w:tc>
          <w:tcPr>
            <w:tcW w:w="1225"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 max.</w:t>
            </w:r>
          </w:p>
        </w:tc>
        <w:tc>
          <w:tcPr>
            <w:tcW w:w="1899"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Criterio di selezione</w:t>
            </w:r>
          </w:p>
        </w:tc>
        <w:tc>
          <w:tcPr>
            <w:tcW w:w="1486"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w:t>
            </w:r>
          </w:p>
        </w:tc>
        <w:tc>
          <w:tcPr>
            <w:tcW w:w="1762" w:type="dxa"/>
            <w:gridSpan w:val="2"/>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Punteggio Autovalutazione</w:t>
            </w:r>
          </w:p>
        </w:tc>
      </w:tr>
      <w:tr>
        <w:trPr/>
        <w:tc>
          <w:tcPr>
            <w:tcW w:w="1183"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5</w:t>
            </w:r>
          </w:p>
        </w:tc>
        <w:tc>
          <w:tcPr>
            <w:tcW w:w="2073"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Appartenenza del soggetto proponente ad un Progetto Integrato di Filiera, quale impresa agricola conferitrice di prodotto</w:t>
            </w:r>
          </w:p>
        </w:tc>
        <w:tc>
          <w:tcPr>
            <w:tcW w:w="1225"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899"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Appartenenza del soggetto proponente ad un Progetto Integrato di Filiera</w:t>
            </w:r>
          </w:p>
        </w:tc>
        <w:tc>
          <w:tcPr>
            <w:tcW w:w="1486"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762" w:type="dxa"/>
            <w:gridSpan w:val="2"/>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7867" w:type="dxa"/>
            <w:gridSpan w:val="6"/>
            <w:tcBorders/>
            <w:shd w:fill="auto" w:val="clear"/>
            <w:tcMar>
              <w:left w:w="108" w:type="dxa"/>
            </w:tcMar>
          </w:tcPr>
          <w:p>
            <w:pPr>
              <w:pStyle w:val="Normal"/>
              <w:spacing w:lineRule="auto" w:line="276" w:before="20" w:after="0"/>
              <w:jc w:val="right"/>
              <w:rPr>
                <w:rFonts w:ascii="Arial" w:hAnsi="Arial" w:cs="Arial"/>
                <w:lang w:eastAsia="it-IT"/>
              </w:rPr>
            </w:pPr>
            <w:r>
              <w:rPr>
                <w:rFonts w:cs="Arial" w:ascii="Arial" w:hAnsi="Arial"/>
                <w:lang w:eastAsia="it-IT"/>
              </w:rPr>
              <w:t>Punteggio totale</w:t>
            </w:r>
          </w:p>
        </w:tc>
        <w:tc>
          <w:tcPr>
            <w:tcW w:w="1761"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9628" w:type="dxa"/>
            <w:gridSpan w:val="7"/>
            <w:tcBorders/>
            <w:shd w:color="auto" w:fill="9CC2E5" w:themeFill="accent1" w:themeFillTint="99" w:val="clear"/>
            <w:tcMar>
              <w:left w:w="108" w:type="dxa"/>
            </w:tcMar>
          </w:tcPr>
          <w:p>
            <w:pPr>
              <w:pStyle w:val="Normal"/>
              <w:spacing w:lineRule="auto" w:line="276" w:before="20" w:after="0"/>
              <w:jc w:val="center"/>
              <w:rPr>
                <w:rFonts w:ascii="Arial" w:hAnsi="Arial" w:cs="Arial"/>
                <w:lang w:eastAsia="it-IT"/>
              </w:rPr>
            </w:pPr>
            <w:r>
              <w:rPr>
                <w:rFonts w:cs="Arial" w:ascii="Arial" w:hAnsi="Arial"/>
                <w:b/>
                <w:lang w:eastAsia="it-IT"/>
              </w:rPr>
              <w:t>Indicazione dei motivi per i quali si è ritenuto di assegnare il punteggio</w:t>
            </w:r>
          </w:p>
        </w:tc>
      </w:tr>
      <w:tr>
        <w:trPr/>
        <w:tc>
          <w:tcPr>
            <w:tcW w:w="9628" w:type="dxa"/>
            <w:gridSpan w:val="7"/>
            <w:tcBorders/>
            <w:shd w:fill="auto"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p>
            <w:pPr>
              <w:pStyle w:val="Normal"/>
              <w:spacing w:lineRule="auto" w:line="276" w:before="20" w:after="0"/>
              <w:rPr>
                <w:rFonts w:ascii="Arial" w:hAnsi="Arial" w:cs="Arial"/>
                <w:b/>
                <w:b/>
                <w:lang w:eastAsia="it-IT"/>
              </w:rPr>
            </w:pPr>
            <w:r>
              <w:rPr>
                <w:rFonts w:cs="Arial" w:ascii="Arial" w:hAnsi="Arial"/>
                <w:b/>
                <w:lang w:eastAsia="it-IT"/>
              </w:rPr>
            </w:r>
          </w:p>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9628" w:type="dxa"/>
            <w:gridSpan w:val="7"/>
            <w:tcBorders/>
            <w:shd w:color="auto" w:fill="9CC2E5" w:themeFill="accent1" w:themeFillTint="99" w:val="clear"/>
            <w:tcMar>
              <w:left w:w="108" w:type="dxa"/>
            </w:tcMar>
          </w:tcPr>
          <w:p>
            <w:pPr>
              <w:pStyle w:val="Normal"/>
              <w:spacing w:lineRule="auto" w:line="240" w:before="120" w:after="0"/>
              <w:jc w:val="both"/>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0"/>
              <w:jc w:val="both"/>
              <w:rPr>
                <w:rFonts w:ascii="Arial" w:hAnsi="Arial" w:cs="Arial"/>
                <w:i/>
                <w:i/>
                <w:lang w:eastAsia="it-IT"/>
              </w:rPr>
            </w:pPr>
            <w:r>
              <w:rPr>
                <w:rFonts w:cs="Arial" w:ascii="Arial" w:hAnsi="Arial"/>
                <w:i/>
                <w:lang w:eastAsia="it-IT"/>
              </w:rPr>
              <w:t>Il punteggio sarà attribuito ad imprese socie di OP, a partire almeno dalla campagna 2019-2020, oppure alle imprese che partecipano ad azioni o progetti di filiera.</w:t>
            </w:r>
          </w:p>
          <w:p>
            <w:pPr>
              <w:pStyle w:val="Normal"/>
              <w:spacing w:lineRule="auto" w:line="240" w:before="120" w:after="0"/>
              <w:jc w:val="both"/>
              <w:rPr>
                <w:rFonts w:ascii="Arial" w:hAnsi="Arial" w:cs="Arial"/>
                <w:i/>
                <w:i/>
              </w:rPr>
            </w:pPr>
            <w:r>
              <w:rPr>
                <w:rFonts w:cs="Arial" w:ascii="Arial" w:hAnsi="Arial"/>
                <w:i/>
                <w:lang w:eastAsia="it-IT"/>
              </w:rPr>
              <w:t xml:space="preserve"> </w:t>
            </w:r>
            <w:r>
              <w:rPr>
                <w:rFonts w:cs="Arial" w:ascii="Arial" w:hAnsi="Arial"/>
                <w:i/>
                <w:lang w:eastAsia="it-IT"/>
              </w:rPr>
              <w:t>Per la verifica dei requisiti si farà riferimento alle banche dati regionali relative ai progetti operativi delle OP e/o alla documentazione probante trasmessa in fase di concessione del contributo</w:t>
            </w:r>
          </w:p>
        </w:tc>
      </w:tr>
    </w:tbl>
    <w:p>
      <w:pPr>
        <w:pStyle w:val="Normal"/>
        <w:rPr/>
      </w:pPr>
      <w:r>
        <w:rPr/>
      </w:r>
    </w:p>
    <w:p>
      <w:pPr>
        <w:pStyle w:val="Normal"/>
        <w:rPr/>
      </w:pPr>
      <w:r>
        <w:rPr/>
      </w:r>
    </w:p>
    <w:p>
      <w:pPr>
        <w:pStyle w:val="Titolo2"/>
        <w:numPr>
          <w:ilvl w:val="1"/>
          <w:numId w:val="2"/>
        </w:numPr>
        <w:rPr>
          <w:rFonts w:cs="Arial"/>
          <w:lang w:eastAsia="it-IT"/>
        </w:rPr>
      </w:pPr>
      <w:bookmarkStart w:id="253" w:name="_Toc78552985"/>
      <w:r>
        <w:rPr/>
        <w:t>Criterio n.: 6 “</w:t>
      </w:r>
      <w:bookmarkEnd w:id="253"/>
      <w:r>
        <w:rPr>
          <w:rFonts w:cs="Arial"/>
          <w:lang w:eastAsia="it-IT"/>
        </w:rPr>
        <w:t>Efficienza della spesa e capacità del soggetto proponente di fare fronte al cofinanziamento del programma di spesa”</w:t>
      </w:r>
    </w:p>
    <w:p>
      <w:pPr>
        <w:pStyle w:val="Normal"/>
        <w:rPr>
          <w:lang w:eastAsia="it-IT"/>
        </w:rPr>
      </w:pPr>
      <w:r>
        <w:rPr>
          <w:lang w:eastAsia="it-IT"/>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87"/>
        <w:gridCol w:w="2120"/>
        <w:gridCol w:w="988"/>
        <w:gridCol w:w="2536"/>
        <w:gridCol w:w="309"/>
        <w:gridCol w:w="959"/>
        <w:gridCol w:w="1728"/>
      </w:tblGrid>
      <w:tr>
        <w:trPr/>
        <w:tc>
          <w:tcPr>
            <w:tcW w:w="987" w:type="dxa"/>
            <w:tcBorders/>
            <w:shd w:color="auto" w:fill="BDD6EE" w:themeFill="accent1" w:themeFillTint="66" w:val="clear"/>
            <w:tcMar>
              <w:left w:w="108" w:type="dxa"/>
            </w:tcMar>
            <w:vAlign w:val="center"/>
          </w:tcPr>
          <w:p>
            <w:pPr>
              <w:pStyle w:val="Normal"/>
              <w:spacing w:lineRule="auto" w:line="240" w:before="0" w:after="0"/>
              <w:jc w:val="center"/>
              <w:rPr>
                <w:rFonts w:ascii="Arial" w:hAnsi="Arial" w:cs="Arial"/>
                <w:b/>
                <w:b/>
                <w:lang w:eastAsia="it-IT"/>
              </w:rPr>
            </w:pPr>
            <w:r>
              <w:rPr>
                <w:rFonts w:cs="Arial" w:ascii="Arial" w:hAnsi="Arial"/>
                <w:b/>
                <w:lang w:eastAsia="it-IT"/>
              </w:rPr>
              <w:t>Numero Criterio</w:t>
            </w:r>
          </w:p>
        </w:tc>
        <w:tc>
          <w:tcPr>
            <w:tcW w:w="2120" w:type="dxa"/>
            <w:tcBorders/>
            <w:shd w:color="auto" w:fill="BDD6EE" w:themeFill="accent1" w:themeFillTint="66" w:val="clear"/>
            <w:tcMar>
              <w:left w:w="108" w:type="dxa"/>
            </w:tcMar>
            <w:vAlign w:val="center"/>
          </w:tcPr>
          <w:p>
            <w:pPr>
              <w:pStyle w:val="Normal"/>
              <w:spacing w:lineRule="auto" w:line="240" w:before="0" w:after="0"/>
              <w:jc w:val="center"/>
              <w:rPr>
                <w:rFonts w:ascii="Arial" w:hAnsi="Arial" w:cs="Arial"/>
                <w:b/>
                <w:b/>
                <w:lang w:eastAsia="it-IT"/>
              </w:rPr>
            </w:pPr>
            <w:r>
              <w:rPr>
                <w:rFonts w:cs="Arial" w:ascii="Arial" w:hAnsi="Arial"/>
                <w:b/>
                <w:lang w:eastAsia="it-IT"/>
              </w:rPr>
              <w:t>Macro – Criterio</w:t>
            </w:r>
          </w:p>
        </w:tc>
        <w:tc>
          <w:tcPr>
            <w:tcW w:w="988" w:type="dxa"/>
            <w:tcBorders/>
            <w:shd w:color="auto" w:fill="BDD6EE" w:themeFill="accent1" w:themeFillTint="66" w:val="clear"/>
            <w:tcMar>
              <w:left w:w="108" w:type="dxa"/>
            </w:tcMar>
            <w:vAlign w:val="center"/>
          </w:tcPr>
          <w:p>
            <w:pPr>
              <w:pStyle w:val="Normal"/>
              <w:spacing w:lineRule="auto" w:line="240" w:before="0" w:after="0"/>
              <w:jc w:val="center"/>
              <w:rPr>
                <w:rFonts w:ascii="Arial" w:hAnsi="Arial" w:cs="Arial"/>
                <w:b/>
                <w:b/>
                <w:lang w:eastAsia="it-IT"/>
              </w:rPr>
            </w:pPr>
            <w:r>
              <w:rPr>
                <w:rFonts w:cs="Arial" w:ascii="Arial" w:hAnsi="Arial"/>
                <w:b/>
                <w:lang w:eastAsia="it-IT"/>
              </w:rPr>
              <w:t>Punti max.</w:t>
            </w:r>
          </w:p>
        </w:tc>
        <w:tc>
          <w:tcPr>
            <w:tcW w:w="2536" w:type="dxa"/>
            <w:tcBorders/>
            <w:shd w:color="auto" w:fill="BDD6EE" w:themeFill="accent1" w:themeFillTint="66" w:val="clear"/>
            <w:tcMar>
              <w:left w:w="108" w:type="dxa"/>
            </w:tcMar>
            <w:vAlign w:val="center"/>
          </w:tcPr>
          <w:p>
            <w:pPr>
              <w:pStyle w:val="Normal"/>
              <w:spacing w:lineRule="auto" w:line="240" w:before="0" w:after="0"/>
              <w:jc w:val="center"/>
              <w:rPr>
                <w:rFonts w:ascii="Arial" w:hAnsi="Arial" w:cs="Arial"/>
                <w:b/>
                <w:b/>
                <w:lang w:eastAsia="it-IT"/>
              </w:rPr>
            </w:pPr>
            <w:r>
              <w:rPr>
                <w:rFonts w:cs="Arial" w:ascii="Arial" w:hAnsi="Arial"/>
                <w:b/>
                <w:lang w:eastAsia="it-IT"/>
              </w:rPr>
              <w:t>Criterio di Selezione</w:t>
            </w:r>
          </w:p>
        </w:tc>
        <w:tc>
          <w:tcPr>
            <w:tcW w:w="1268" w:type="dxa"/>
            <w:gridSpan w:val="2"/>
            <w:tcBorders/>
            <w:shd w:color="auto" w:fill="BDD6EE" w:themeFill="accent1" w:themeFillTint="66" w:val="clear"/>
            <w:tcMar>
              <w:left w:w="108" w:type="dxa"/>
            </w:tcMar>
            <w:vAlign w:val="center"/>
          </w:tcPr>
          <w:p>
            <w:pPr>
              <w:pStyle w:val="Normal"/>
              <w:spacing w:lineRule="auto" w:line="240" w:before="0" w:after="0"/>
              <w:jc w:val="center"/>
              <w:rPr>
                <w:rFonts w:ascii="Arial" w:hAnsi="Arial" w:cs="Arial"/>
                <w:b/>
                <w:b/>
                <w:lang w:eastAsia="it-IT"/>
              </w:rPr>
            </w:pPr>
            <w:r>
              <w:rPr>
                <w:rFonts w:cs="Arial" w:ascii="Arial" w:hAnsi="Arial"/>
                <w:b/>
                <w:lang w:eastAsia="it-IT"/>
              </w:rPr>
              <w:t>Punti</w:t>
            </w:r>
          </w:p>
        </w:tc>
        <w:tc>
          <w:tcPr>
            <w:tcW w:w="1728" w:type="dxa"/>
            <w:tcBorders/>
            <w:shd w:color="auto" w:fill="BDD6EE" w:themeFill="accent1" w:themeFillTint="66" w:val="clear"/>
            <w:tcMar>
              <w:left w:w="108" w:type="dxa"/>
            </w:tcMar>
            <w:vAlign w:val="center"/>
          </w:tcPr>
          <w:p>
            <w:pPr>
              <w:pStyle w:val="Normal"/>
              <w:spacing w:lineRule="auto" w:line="240" w:before="0" w:after="0"/>
              <w:jc w:val="center"/>
              <w:rPr>
                <w:rFonts w:ascii="Arial" w:hAnsi="Arial" w:cs="Arial"/>
                <w:b/>
                <w:b/>
                <w:lang w:eastAsia="it-IT"/>
              </w:rPr>
            </w:pPr>
            <w:r>
              <w:rPr>
                <w:rFonts w:cs="Arial" w:ascii="Arial" w:hAnsi="Arial"/>
                <w:b/>
                <w:lang w:eastAsia="it-IT"/>
              </w:rPr>
              <w:t>Punteggio autovalutazione</w:t>
            </w:r>
          </w:p>
        </w:tc>
      </w:tr>
      <w:tr>
        <w:trPr/>
        <w:tc>
          <w:tcPr>
            <w:tcW w:w="987" w:type="dxa"/>
            <w:vMerge w:val="restart"/>
            <w:tcBorders/>
            <w:shd w:fill="auto" w:val="clear"/>
            <w:tcMar>
              <w:left w:w="108" w:type="dxa"/>
            </w:tcMar>
            <w:vAlign w:val="center"/>
          </w:tcPr>
          <w:p>
            <w:pPr>
              <w:pStyle w:val="Normal"/>
              <w:spacing w:lineRule="auto" w:line="240" w:before="0" w:after="0"/>
              <w:jc w:val="center"/>
              <w:rPr>
                <w:rFonts w:ascii="Arial" w:hAnsi="Arial" w:cs="Arial"/>
                <w:lang w:eastAsia="it-IT"/>
              </w:rPr>
            </w:pPr>
            <w:r>
              <w:rPr>
                <w:rFonts w:cs="Arial" w:ascii="Arial" w:hAnsi="Arial"/>
                <w:lang w:eastAsia="it-IT"/>
              </w:rPr>
              <w:t>6</w:t>
            </w:r>
          </w:p>
        </w:tc>
        <w:tc>
          <w:tcPr>
            <w:tcW w:w="2120" w:type="dxa"/>
            <w:vMerge w:val="restart"/>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t>Efficienza della spesa e capacità del soggetto proponente di fare fronte al cofinanziamento del programma di spesa misurata attraverso un indice che mette in rapporto il valore finanziario dell’investimento con la dimensione economica dell’impresa proponente</w:t>
            </w:r>
          </w:p>
        </w:tc>
        <w:tc>
          <w:tcPr>
            <w:tcW w:w="988" w:type="dxa"/>
            <w:vMerge w:val="restart"/>
            <w:tcBorders/>
            <w:shd w:fill="auto" w:val="clear"/>
            <w:tcMar>
              <w:left w:w="108" w:type="dxa"/>
            </w:tcMar>
            <w:vAlign w:val="center"/>
          </w:tcPr>
          <w:p>
            <w:pPr>
              <w:pStyle w:val="Normal"/>
              <w:spacing w:lineRule="auto" w:line="240" w:before="0" w:after="0"/>
              <w:jc w:val="center"/>
              <w:rPr>
                <w:rFonts w:ascii="Arial" w:hAnsi="Arial" w:cs="Arial"/>
                <w:lang w:eastAsia="it-IT"/>
              </w:rPr>
            </w:pPr>
            <w:r>
              <w:rPr>
                <w:rFonts w:cs="Arial" w:ascii="Arial" w:hAnsi="Arial"/>
                <w:lang w:eastAsia="it-IT"/>
              </w:rPr>
              <w:t>Max 4</w:t>
            </w:r>
          </w:p>
        </w:tc>
        <w:tc>
          <w:tcPr>
            <w:tcW w:w="2536" w:type="dxa"/>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t>6.1 Investimento &lt; 10 volte lo standard output ex ante dell’azienda (o ex post in caso di investimenti che prevedono il cambio OTE)</w:t>
            </w:r>
          </w:p>
        </w:tc>
        <w:tc>
          <w:tcPr>
            <w:tcW w:w="1268" w:type="dxa"/>
            <w:gridSpan w:val="2"/>
            <w:tcBorders/>
            <w:shd w:fill="auto" w:val="clear"/>
            <w:tcMar>
              <w:left w:w="108" w:type="dxa"/>
            </w:tcMar>
            <w:vAlign w:val="center"/>
          </w:tcPr>
          <w:p>
            <w:pPr>
              <w:pStyle w:val="Normal"/>
              <w:spacing w:lineRule="auto" w:line="240" w:before="0" w:after="0"/>
              <w:jc w:val="center"/>
              <w:rPr>
                <w:rFonts w:ascii="Arial" w:hAnsi="Arial" w:cs="Arial"/>
                <w:lang w:eastAsia="it-IT"/>
              </w:rPr>
            </w:pPr>
            <w:r>
              <w:rPr>
                <w:rFonts w:cs="Arial" w:ascii="Arial" w:hAnsi="Arial"/>
                <w:lang w:eastAsia="it-IT"/>
              </w:rPr>
              <w:t>4</w:t>
            </w:r>
          </w:p>
        </w:tc>
        <w:tc>
          <w:tcPr>
            <w:tcW w:w="1728" w:type="dxa"/>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r>
          </w:p>
        </w:tc>
      </w:tr>
      <w:tr>
        <w:trPr/>
        <w:tc>
          <w:tcPr>
            <w:tcW w:w="987" w:type="dxa"/>
            <w:vMerge w:val="continue"/>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r>
          </w:p>
        </w:tc>
        <w:tc>
          <w:tcPr>
            <w:tcW w:w="2120" w:type="dxa"/>
            <w:vMerge w:val="continue"/>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r>
          </w:p>
        </w:tc>
        <w:tc>
          <w:tcPr>
            <w:tcW w:w="988" w:type="dxa"/>
            <w:vMerge w:val="continue"/>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r>
          </w:p>
        </w:tc>
        <w:tc>
          <w:tcPr>
            <w:tcW w:w="2536" w:type="dxa"/>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t>6.2 Investimento compreso tra 10 e 15 volte lo standard output ex ante dell’azienda (o ex post in caso di investimenti che prevedono il cambio OTE)</w:t>
            </w:r>
          </w:p>
        </w:tc>
        <w:tc>
          <w:tcPr>
            <w:tcW w:w="1268" w:type="dxa"/>
            <w:gridSpan w:val="2"/>
            <w:tcBorders/>
            <w:shd w:fill="auto" w:val="clear"/>
            <w:tcMar>
              <w:left w:w="108" w:type="dxa"/>
            </w:tcMar>
            <w:vAlign w:val="center"/>
          </w:tcPr>
          <w:p>
            <w:pPr>
              <w:pStyle w:val="Normal"/>
              <w:spacing w:lineRule="auto" w:line="240" w:before="0" w:after="0"/>
              <w:jc w:val="center"/>
              <w:rPr>
                <w:rFonts w:ascii="Arial" w:hAnsi="Arial" w:cs="Arial"/>
                <w:lang w:eastAsia="it-IT"/>
              </w:rPr>
            </w:pPr>
            <w:r>
              <w:rPr>
                <w:rFonts w:cs="Arial" w:ascii="Arial" w:hAnsi="Arial"/>
                <w:lang w:eastAsia="it-IT"/>
              </w:rPr>
              <w:t>2</w:t>
            </w:r>
          </w:p>
        </w:tc>
        <w:tc>
          <w:tcPr>
            <w:tcW w:w="1728" w:type="dxa"/>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r>
          </w:p>
        </w:tc>
      </w:tr>
      <w:tr>
        <w:trPr/>
        <w:tc>
          <w:tcPr>
            <w:tcW w:w="7899" w:type="dxa"/>
            <w:gridSpan w:val="6"/>
            <w:tcBorders/>
            <w:shd w:fill="auto" w:val="clear"/>
            <w:tcMar>
              <w:left w:w="108" w:type="dxa"/>
            </w:tcMar>
            <w:vAlign w:val="center"/>
          </w:tcPr>
          <w:p>
            <w:pPr>
              <w:pStyle w:val="Normal"/>
              <w:spacing w:lineRule="auto" w:line="240" w:before="0" w:after="0"/>
              <w:jc w:val="right"/>
              <w:rPr>
                <w:rFonts w:ascii="Arial" w:hAnsi="Arial" w:cs="Arial"/>
                <w:lang w:eastAsia="it-IT"/>
              </w:rPr>
            </w:pPr>
            <w:r>
              <w:rPr>
                <w:rFonts w:cs="Arial" w:ascii="Arial" w:hAnsi="Arial"/>
                <w:lang w:eastAsia="it-IT"/>
              </w:rPr>
              <w:t>Punteggio Totale</w:t>
            </w:r>
          </w:p>
        </w:tc>
        <w:tc>
          <w:tcPr>
            <w:tcW w:w="1728" w:type="dxa"/>
            <w:tcBorders/>
            <w:shd w:fill="auto" w:val="clear"/>
            <w:tcMar>
              <w:left w:w="108" w:type="dxa"/>
            </w:tcMar>
          </w:tcPr>
          <w:p>
            <w:pPr>
              <w:pStyle w:val="Normal"/>
              <w:spacing w:lineRule="auto" w:line="240" w:before="0" w:after="0"/>
              <w:rPr>
                <w:rFonts w:ascii="Arial" w:hAnsi="Arial" w:cs="Arial"/>
                <w:lang w:eastAsia="it-IT"/>
              </w:rPr>
            </w:pPr>
            <w:r>
              <w:rPr>
                <w:rFonts w:cs="Arial" w:ascii="Arial" w:hAnsi="Arial"/>
                <w:lang w:eastAsia="it-IT"/>
              </w:rPr>
            </w:r>
          </w:p>
        </w:tc>
      </w:tr>
      <w:tr>
        <w:trPr/>
        <w:tc>
          <w:tcPr>
            <w:tcW w:w="9627" w:type="dxa"/>
            <w:gridSpan w:val="7"/>
            <w:tcBorders/>
            <w:shd w:color="auto" w:fill="BDD6EE" w:themeFill="accent1" w:themeFillTint="66" w:val="clear"/>
            <w:tcMar>
              <w:left w:w="108" w:type="dxa"/>
            </w:tcMar>
            <w:vAlign w:val="center"/>
          </w:tcPr>
          <w:p>
            <w:pPr>
              <w:pStyle w:val="Normal"/>
              <w:spacing w:lineRule="auto" w:line="240" w:before="0" w:after="0"/>
              <w:jc w:val="center"/>
              <w:rPr>
                <w:rFonts w:ascii="Arial" w:hAnsi="Arial" w:cs="Arial"/>
                <w:lang w:eastAsia="it-IT"/>
              </w:rPr>
            </w:pPr>
            <w:r>
              <w:rPr>
                <w:rFonts w:cs="Arial" w:ascii="Arial" w:hAnsi="Arial"/>
                <w:b/>
                <w:lang w:eastAsia="it-IT"/>
              </w:rPr>
              <w:t>Indicazione dei motivi per i quali si è ritenuto di assegnare il punteggio</w:t>
            </w:r>
          </w:p>
        </w:tc>
      </w:tr>
      <w:tr>
        <w:trPr/>
        <w:tc>
          <w:tcPr>
            <w:tcW w:w="6940" w:type="dxa"/>
            <w:gridSpan w:val="5"/>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Investimento (4.1.1)</w:t>
            </w:r>
          </w:p>
        </w:tc>
        <w:tc>
          <w:tcPr>
            <w:tcW w:w="2687" w:type="dxa"/>
            <w:gridSpan w:val="2"/>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 xml:space="preserve">€ </w:t>
            </w:r>
          </w:p>
        </w:tc>
      </w:tr>
      <w:tr>
        <w:trPr/>
        <w:tc>
          <w:tcPr>
            <w:tcW w:w="6940" w:type="dxa"/>
            <w:gridSpan w:val="5"/>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Produzione Standard</w:t>
            </w:r>
          </w:p>
        </w:tc>
        <w:tc>
          <w:tcPr>
            <w:tcW w:w="2687" w:type="dxa"/>
            <w:gridSpan w:val="2"/>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 xml:space="preserve">€ </w:t>
            </w:r>
          </w:p>
        </w:tc>
      </w:tr>
      <w:tr>
        <w:trPr/>
        <w:tc>
          <w:tcPr>
            <w:tcW w:w="9627" w:type="dxa"/>
            <w:gridSpan w:val="7"/>
            <w:tcBorders/>
            <w:shd w:color="auto" w:fill="9CC2E5" w:themeFill="accent1" w:themeFillTint="99" w:val="clear"/>
            <w:tcMar>
              <w:left w:w="108" w:type="dxa"/>
            </w:tcMar>
          </w:tcPr>
          <w:p>
            <w:pPr>
              <w:pStyle w:val="Normal"/>
              <w:spacing w:lineRule="auto" w:line="240" w:before="0" w:after="0"/>
              <w:jc w:val="both"/>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120"/>
              <w:jc w:val="both"/>
              <w:rPr>
                <w:rFonts w:ascii="Arial" w:hAnsi="Arial" w:cs="Arial"/>
                <w:i/>
                <w:i/>
                <w:lang w:eastAsia="it-IT"/>
              </w:rPr>
            </w:pPr>
            <w:r>
              <w:rPr>
                <w:rFonts w:cs="Arial" w:ascii="Arial" w:hAnsi="Arial"/>
                <w:i/>
                <w:lang w:eastAsia="it-IT"/>
              </w:rPr>
              <w:t>L’importo dell’investimento è quello relativo alla spesa richiesta per l’intervento 4.1.1. Il valore PS è uguale a quello indicato nella tabella relativa alle condizioni di ammissibilità.</w:t>
            </w:r>
          </w:p>
        </w:tc>
      </w:tr>
    </w:tbl>
    <w:p>
      <w:pPr>
        <w:pStyle w:val="Normal"/>
        <w:rPr/>
      </w:pPr>
      <w:r>
        <w:rPr/>
      </w:r>
    </w:p>
    <w:p>
      <w:pPr>
        <w:pStyle w:val="Normal"/>
        <w:rPr/>
      </w:pPr>
      <w:r>
        <w:rPr/>
      </w:r>
    </w:p>
    <w:p>
      <w:pPr>
        <w:pStyle w:val="Titolo2"/>
        <w:numPr>
          <w:ilvl w:val="1"/>
          <w:numId w:val="2"/>
        </w:numPr>
        <w:rPr/>
      </w:pPr>
      <w:bookmarkStart w:id="254" w:name="_Toc78552986"/>
      <w:bookmarkEnd w:id="254"/>
      <w:r>
        <w:rPr/>
        <w:t>Criterio n. 7 “Criteri aggiuntivi”</w:t>
      </w:r>
    </w:p>
    <w:p>
      <w:pPr>
        <w:pStyle w:val="Normal"/>
        <w:rPr/>
      </w:pPr>
      <w:r>
        <w:rPr/>
      </w:r>
    </w:p>
    <w:p>
      <w:pPr>
        <w:pStyle w:val="Normal"/>
        <w:rPr/>
      </w:pPr>
      <w:r>
        <w:rPr/>
      </w:r>
      <w:r>
        <mc:AlternateContent>
          <mc:Choice Requires="wps">
            <w:drawing>
              <wp:anchor behindDoc="0" distT="0" distB="0" distL="89535" distR="89535" simplePos="0" locked="0" layoutInCell="1" allowOverlap="1" relativeHeight="83">
                <wp:simplePos x="0" y="0"/>
                <wp:positionH relativeFrom="column">
                  <wp:posOffset>-47625</wp:posOffset>
                </wp:positionH>
                <wp:positionV relativeFrom="paragraph">
                  <wp:posOffset>635</wp:posOffset>
                </wp:positionV>
                <wp:extent cx="6120130" cy="1464310"/>
                <wp:effectExtent l="0" t="0" r="0" b="0"/>
                <wp:wrapSquare wrapText="bothSides"/>
                <wp:docPr id="8" name="Cornice4"/>
                <a:graphic xmlns:a="http://schemas.openxmlformats.org/drawingml/2006/main">
                  <a:graphicData uri="http://schemas.microsoft.com/office/word/2010/wordprocessingShape">
                    <wps:wsp>
                      <wps:cNvSpPr txBox="1"/>
                      <wps:spPr>
                        <a:xfrm>
                          <a:off x="0" y="0"/>
                          <a:ext cx="6120130" cy="146431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Criteri aggiuntivi</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Terreni confiscati e/o che hanno subito attentati (ad esclusione di reati di inquinamento ambientale)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115.3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Criteri aggiuntivi</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Terreni confiscati e/o che hanno subito attentati (ad esclusione di reati di inquinamento ambientale)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bl>
                  </w:txbxContent>
                </v:textbox>
                <w10:wrap type="square"/>
              </v:rect>
            </w:pict>
          </mc:Fallback>
        </mc:AlternateContent>
      </w:r>
    </w:p>
    <w:p>
      <w:pPr>
        <w:pStyle w:val="Normal"/>
        <w:rPr/>
      </w:pPr>
      <w:r>
        <w:rPr/>
      </w:r>
      <w:r>
        <mc:AlternateContent>
          <mc:Choice Requires="wps">
            <w:drawing>
              <wp:anchor behindDoc="0" distT="0" distB="0" distL="89535" distR="89535" simplePos="0" locked="0" layoutInCell="1" allowOverlap="1" relativeHeight="84">
                <wp:simplePos x="0" y="0"/>
                <wp:positionH relativeFrom="column">
                  <wp:posOffset>-47625</wp:posOffset>
                </wp:positionH>
                <wp:positionV relativeFrom="paragraph">
                  <wp:posOffset>635</wp:posOffset>
                </wp:positionV>
                <wp:extent cx="6120130" cy="1061720"/>
                <wp:effectExtent l="0" t="0" r="0" b="0"/>
                <wp:wrapSquare wrapText="bothSides"/>
                <wp:docPr id="9" name="Cornice5"/>
                <a:graphic xmlns:a="http://schemas.openxmlformats.org/drawingml/2006/main">
                  <a:graphicData uri="http://schemas.microsoft.com/office/word/2010/wordprocessingShape">
                    <wps:wsp>
                      <wps:cNvSpPr txBox="1"/>
                      <wps:spPr>
                        <a:xfrm>
                          <a:off x="0" y="0"/>
                          <a:ext cx="6120130" cy="106172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638"/>
                            </w:tblGrid>
                            <w:tr>
                              <w:trPr>
                                <w:trHeight w:val="1662" w:hRule="atLeast"/>
                              </w:trPr>
                              <w:tc>
                                <w:tcPr>
                                  <w:tcW w:w="96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hd w:val="clear" w:color="auto" w:fill="FFFFFF" w:themeFill="background1"/>
                                    <w:jc w:val="both"/>
                                    <w:rPr/>
                                  </w:pPr>
                                  <w:r>
                                    <w:rPr>
                                      <w:rFonts w:cs="Arial" w:ascii="Arial" w:hAnsi="Arial"/>
                                      <w:i/>
                                    </w:rPr>
                                    <w:t>9.1 Indicare i riferimenti i riferimenti catastali dei terreni confiscati e/o che hanno subito attentati e la natura e gli estremi della documentazione probante. In fase di concessione del sostegno sarà richiesto l’invio dei documenti.</w:t>
                                  </w:r>
                                </w:p>
                                <w:p>
                                  <w:pPr>
                                    <w:pStyle w:val="Normal"/>
                                    <w:shd w:val="clear" w:color="auto" w:fill="FFFFFF" w:themeFill="background1"/>
                                    <w:jc w:val="both"/>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lang w:eastAsia="it-IT"/>
                                    </w:rPr>
                                  </w:pPr>
                                  <w:r>
                                    <w:rPr>
                                      <w:rFonts w:cs="Arial" w:ascii="Arial" w:hAnsi="Arial"/>
                                      <w:lang w:eastAsia="it-IT"/>
                                    </w:rPr>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83.6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638"/>
                      </w:tblGrid>
                      <w:tr>
                        <w:trPr>
                          <w:trHeight w:val="1662" w:hRule="atLeast"/>
                        </w:trPr>
                        <w:tc>
                          <w:tcPr>
                            <w:tcW w:w="96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hd w:val="clear" w:color="auto" w:fill="FFFFFF" w:themeFill="background1"/>
                              <w:jc w:val="both"/>
                              <w:rPr/>
                            </w:pPr>
                            <w:r>
                              <w:rPr>
                                <w:rFonts w:cs="Arial" w:ascii="Arial" w:hAnsi="Arial"/>
                                <w:i/>
                              </w:rPr>
                              <w:t>9.1 Indicare i riferimenti i riferimenti catastali dei terreni confiscati e/o che hanno subito attentati e la natura e gli estremi della documentazione probante. In fase di concessione del sostegno sarà richiesto l’invio dei documenti.</w:t>
                            </w:r>
                          </w:p>
                          <w:p>
                            <w:pPr>
                              <w:pStyle w:val="Normal"/>
                              <w:shd w:val="clear" w:color="auto" w:fill="FFFFFF" w:themeFill="background1"/>
                              <w:jc w:val="both"/>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lang w:eastAsia="it-IT"/>
                              </w:rPr>
                            </w:pPr>
                            <w:r>
                              <w:rPr>
                                <w:rFonts w:cs="Arial" w:ascii="Arial" w:hAnsi="Arial"/>
                                <w:lang w:eastAsia="it-IT"/>
                              </w:rPr>
                            </w:r>
                          </w:p>
                        </w:tc>
                      </w:tr>
                    </w:tbl>
                  </w:txbxContent>
                </v:textbox>
                <w10:wrap type="square"/>
              </v:rect>
            </w:pict>
          </mc:Fallback>
        </mc:AlternateContent>
      </w:r>
    </w:p>
    <w:p>
      <w:pPr>
        <w:pStyle w:val="Titolo2"/>
        <w:numPr>
          <w:ilvl w:val="1"/>
          <w:numId w:val="2"/>
        </w:numPr>
        <w:rPr/>
      </w:pPr>
      <w:bookmarkStart w:id="255" w:name="_Toc78552987"/>
      <w:bookmarkEnd w:id="255"/>
      <w:r>
        <w:rPr/>
        <w:t>Criterio n. 8: “Requisiti soggettivi del richiedente”</w:t>
      </w:r>
    </w:p>
    <w:p>
      <w:pPr>
        <w:pStyle w:val="Normal"/>
        <w:rPr/>
      </w:pPr>
      <w:r>
        <w:rPr/>
      </w:r>
    </w:p>
    <w:p>
      <w:pPr>
        <w:pStyle w:val="Normal"/>
        <w:rPr/>
      </w:pPr>
      <w:r>
        <w:rPr/>
      </w:r>
      <w:r>
        <mc:AlternateContent>
          <mc:Choice Requires="wps">
            <w:drawing>
              <wp:anchor behindDoc="0" distT="0" distB="0" distL="89535" distR="89535" simplePos="0" locked="0" layoutInCell="1" allowOverlap="1" relativeHeight="85">
                <wp:simplePos x="0" y="0"/>
                <wp:positionH relativeFrom="column">
                  <wp:posOffset>-47625</wp:posOffset>
                </wp:positionH>
                <wp:positionV relativeFrom="paragraph">
                  <wp:posOffset>635</wp:posOffset>
                </wp:positionV>
                <wp:extent cx="6120130" cy="2244090"/>
                <wp:effectExtent l="0" t="0" r="0" b="0"/>
                <wp:wrapSquare wrapText="bothSides"/>
                <wp:docPr id="10" name="Cornice6"/>
                <a:graphic xmlns:a="http://schemas.openxmlformats.org/drawingml/2006/main">
                  <a:graphicData uri="http://schemas.microsoft.com/office/word/2010/wordprocessingShape">
                    <wps:wsp>
                      <wps:cNvSpPr txBox="1"/>
                      <wps:spPr>
                        <a:xfrm>
                          <a:off x="0" y="0"/>
                          <a:ext cx="6120130" cy="224409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8</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8.1 Agricoltori Professionali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6</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8.2 Giovani di età compresa tra 18 e 40 anni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CC2E5" w:themeFill="accent1" w:themeFillTint="99"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176.7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8</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8.1 Agricoltori Professionali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6</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8.2 Giovani di età compresa tra 18 e 40 anni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CC2E5" w:themeFill="accent1" w:themeFillTint="99"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txbxContent>
                </v:textbox>
                <w10:wrap type="square"/>
              </v:rect>
            </w:pict>
          </mc:Fallback>
        </mc:AlternateContent>
      </w:r>
    </w:p>
    <w:p>
      <w:pPr>
        <w:pStyle w:val="Normal"/>
        <w:rPr/>
      </w:pPr>
      <w:r>
        <w:rPr/>
      </w:r>
    </w:p>
    <w:p>
      <w:pPr>
        <w:pStyle w:val="Titolo1"/>
        <w:numPr>
          <w:ilvl w:val="0"/>
          <w:numId w:val="2"/>
        </w:numPr>
        <w:rPr/>
      </w:pPr>
      <w:bookmarkStart w:id="256" w:name="_Toc78552988"/>
      <w:bookmarkEnd w:id="256"/>
      <w:r>
        <w:rPr/>
        <w:t>Criteri di selezione Intervento 4.1.3</w:t>
      </w:r>
    </w:p>
    <w:p>
      <w:pPr>
        <w:pStyle w:val="Normal"/>
        <w:rPr/>
      </w:pPr>
      <w:r>
        <w:rPr/>
      </w:r>
    </w:p>
    <w:p>
      <w:pPr>
        <w:pStyle w:val="Titolo2"/>
        <w:numPr>
          <w:ilvl w:val="1"/>
          <w:numId w:val="2"/>
        </w:numPr>
        <w:rPr/>
      </w:pPr>
      <w:bookmarkStart w:id="257" w:name="_Toc78552989"/>
      <w:bookmarkEnd w:id="257"/>
      <w:r>
        <w:rPr/>
        <w:t>Criterio di selezione n. 1 “Localizzazione dell’iniziativa in territorio soggetto ad un rischio desertificazione più elevato”</w:t>
      </w:r>
    </w:p>
    <w:p>
      <w:pPr>
        <w:pStyle w:val="Normal"/>
        <w:rPr/>
      </w:pPr>
      <w:r>
        <w:rPr/>
      </w:r>
    </w:p>
    <w:p>
      <w:pPr>
        <w:pStyle w:val="Normal"/>
        <w:rPr/>
      </w:pPr>
      <w:r>
        <w:rPr/>
      </w:r>
      <w:r>
        <mc:AlternateContent>
          <mc:Choice Requires="wps">
            <w:drawing>
              <wp:anchor behindDoc="0" distT="0" distB="0" distL="89535" distR="89535" simplePos="0" locked="0" layoutInCell="1" allowOverlap="1" relativeHeight="86">
                <wp:simplePos x="0" y="0"/>
                <wp:positionH relativeFrom="column">
                  <wp:posOffset>-47625</wp:posOffset>
                </wp:positionH>
                <wp:positionV relativeFrom="paragraph">
                  <wp:posOffset>635</wp:posOffset>
                </wp:positionV>
                <wp:extent cx="6120130" cy="4396740"/>
                <wp:effectExtent l="0" t="0" r="0" b="0"/>
                <wp:wrapSquare wrapText="bothSides"/>
                <wp:docPr id="11" name="Cornice7"/>
                <a:graphic xmlns:a="http://schemas.openxmlformats.org/drawingml/2006/main">
                  <a:graphicData uri="http://schemas.microsoft.com/office/word/2010/wordprocessingShape">
                    <wps:wsp>
                      <wps:cNvSpPr txBox="1"/>
                      <wps:spPr>
                        <a:xfrm>
                          <a:off x="0" y="0"/>
                          <a:ext cx="6120130" cy="439674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410"/>
                              <w:gridCol w:w="566"/>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338"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color w:val="000000"/>
                                      <w:lang w:eastAsia="it-IT"/>
                                    </w:rPr>
                                    <w:t xml:space="preserve">Localizzazione dell’iniziativa in territorio soggetto ad un rischio desertificazione più elevato, da individuarsi mediante l’utilizzo degli strumenti conoscitivi adottati dal Programma per come descritti al paragrafo 8.1 del PSR (Carta dei fabbisogni irrigui della Regione Calabria)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center"/>
                                    <w:rPr/>
                                  </w:pPr>
                                  <w:r>
                                    <w:rPr>
                                      <w:rFonts w:cs="Arial" w:ascii="Arial" w:hAnsi="Arial"/>
                                      <w:lang w:eastAsia="it-IT"/>
                                    </w:rPr>
                                    <w:t>25</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lang w:eastAsia="it-IT"/>
                                    </w:rPr>
                                    <w:t>1.1 Interventi che ricadono nella Carta dei Fabbisogni irrigui della Regione Calabria in aree con fabbisogni &lt; o = a 1000 m3/ha</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40" w:after="40"/>
                                    <w:jc w:val="center"/>
                                    <w:rPr/>
                                  </w:pPr>
                                  <w:r>
                                    <w:rPr>
                                      <w:rFonts w:cs="Arial" w:ascii="Arial" w:hAnsi="Arial"/>
                                      <w:lang w:eastAsia="it-IT"/>
                                    </w:rPr>
                                    <w:t>10</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047"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r>
                                    <w:rPr>
                                      <w:rFonts w:cs="Arial" w:ascii="Arial" w:hAnsi="Arial"/>
                                      <w:lang w:eastAsia="it-IT"/>
                                    </w:rPr>
                                    <w:t>1.2 Interventi che ricadono nella Carta dei Fabbisogni irrigui della Regione Calabria in aree con fabbisogni &gt; 1000 m3/ha e ≤ 3000 m3/ha</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20</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uppressAutoHyphens w:val="false"/>
                                    <w:spacing w:lineRule="auto" w:line="276" w:before="20" w:after="40"/>
                                    <w:contextualSpacing/>
                                    <w:jc w:val="both"/>
                                    <w:rPr/>
                                  </w:pPr>
                                  <w:r>
                                    <w:rPr>
                                      <w:rFonts w:cs="Arial" w:ascii="Arial" w:hAnsi="Arial"/>
                                      <w:lang w:eastAsia="it-IT"/>
                                    </w:rPr>
                                    <w:t>1.3 Interventi che ricadono nella Carta dei Fabbisogni irrigui della Regione Calabria in aree con fabbisogni &gt; 3000 m3/ha</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25</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r>
                              <w:trPr>
                                <w:trHeight w:val="170" w:hRule="atLeast"/>
                              </w:trPr>
                              <w:tc>
                                <w:tcPr>
                                  <w:tcW w:w="6520"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b/>
                                      <w:lang w:eastAsia="it-IT"/>
                                    </w:rPr>
                                    <w:t>Fabbisogno irriguo</w:t>
                                  </w:r>
                                </w:p>
                              </w:tc>
                              <w:tc>
                                <w:tcPr>
                                  <w:tcW w:w="31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b/>
                                      <w:lang w:eastAsia="it-IT"/>
                                    </w:rPr>
                                    <w:t>m³/ha</w:t>
                                  </w:r>
                                </w:p>
                              </w:tc>
                            </w:tr>
                            <w:tr>
                              <w:trPr>
                                <w:trHeight w:val="170" w:hRule="atLeast"/>
                              </w:trPr>
                              <w:tc>
                                <w:tcPr>
                                  <w:tcW w:w="6520"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r>
                                </w:p>
                              </w:tc>
                              <w:tc>
                                <w:tcPr>
                                  <w:tcW w:w="31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Il fabbisogno irriguo è quello definito con il bilancio idrico di cui alla relazione tecnica dell’intervento 4.1.3</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346.2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410"/>
                        <w:gridCol w:w="566"/>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338"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color w:val="000000"/>
                                <w:lang w:eastAsia="it-IT"/>
                              </w:rPr>
                              <w:t xml:space="preserve">Localizzazione dell’iniziativa in territorio soggetto ad un rischio desertificazione più elevato, da individuarsi mediante l’utilizzo degli strumenti conoscitivi adottati dal Programma per come descritti al paragrafo 8.1 del PSR (Carta dei fabbisogni irrigui della Regione Calabria)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center"/>
                              <w:rPr/>
                            </w:pPr>
                            <w:r>
                              <w:rPr>
                                <w:rFonts w:cs="Arial" w:ascii="Arial" w:hAnsi="Arial"/>
                                <w:lang w:eastAsia="it-IT"/>
                              </w:rPr>
                              <w:t>25</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lang w:eastAsia="it-IT"/>
                              </w:rPr>
                              <w:t>1.1 Interventi che ricadono nella Carta dei Fabbisogni irrigui della Regione Calabria in aree con fabbisogni &lt; o = a 1000 m3/ha</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40" w:after="40"/>
                              <w:jc w:val="center"/>
                              <w:rPr/>
                            </w:pPr>
                            <w:r>
                              <w:rPr>
                                <w:rFonts w:cs="Arial" w:ascii="Arial" w:hAnsi="Arial"/>
                                <w:lang w:eastAsia="it-IT"/>
                              </w:rPr>
                              <w:t>10</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047"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r>
                              <w:rPr>
                                <w:rFonts w:cs="Arial" w:ascii="Arial" w:hAnsi="Arial"/>
                                <w:lang w:eastAsia="it-IT"/>
                              </w:rPr>
                              <w:t>1.2 Interventi che ricadono nella Carta dei Fabbisogni irrigui della Regione Calabria in aree con fabbisogni &gt; 1000 m3/ha e ≤ 3000 m3/ha</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20</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uppressAutoHyphens w:val="false"/>
                              <w:spacing w:lineRule="auto" w:line="276" w:before="20" w:after="40"/>
                              <w:contextualSpacing/>
                              <w:jc w:val="both"/>
                              <w:rPr/>
                            </w:pPr>
                            <w:r>
                              <w:rPr>
                                <w:rFonts w:cs="Arial" w:ascii="Arial" w:hAnsi="Arial"/>
                                <w:lang w:eastAsia="it-IT"/>
                              </w:rPr>
                              <w:t>1.3 Interventi che ricadono nella Carta dei Fabbisogni irrigui della Regione Calabria in aree con fabbisogni &gt; 3000 m3/ha</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25</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r>
                        <w:trPr>
                          <w:trHeight w:val="170" w:hRule="atLeast"/>
                        </w:trPr>
                        <w:tc>
                          <w:tcPr>
                            <w:tcW w:w="6520"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b/>
                                <w:lang w:eastAsia="it-IT"/>
                              </w:rPr>
                              <w:t>Fabbisogno irriguo</w:t>
                            </w:r>
                          </w:p>
                        </w:tc>
                        <w:tc>
                          <w:tcPr>
                            <w:tcW w:w="31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b/>
                                <w:lang w:eastAsia="it-IT"/>
                              </w:rPr>
                              <w:t>m³/ha</w:t>
                            </w:r>
                          </w:p>
                        </w:tc>
                      </w:tr>
                      <w:tr>
                        <w:trPr>
                          <w:trHeight w:val="170" w:hRule="atLeast"/>
                        </w:trPr>
                        <w:tc>
                          <w:tcPr>
                            <w:tcW w:w="6520"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r>
                          </w:p>
                        </w:tc>
                        <w:tc>
                          <w:tcPr>
                            <w:tcW w:w="31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Il fabbisogno irriguo è quello definito con il bilancio idrico di cui alla relazione tecnica dell’intervento 4.1.3</w:t>
                            </w:r>
                          </w:p>
                        </w:tc>
                      </w:tr>
                    </w:tbl>
                  </w:txbxContent>
                </v:textbox>
                <w10:wrap type="square"/>
              </v:rect>
            </w:pict>
          </mc:Fallback>
        </mc:AlternateContent>
      </w:r>
    </w:p>
    <w:p>
      <w:pPr>
        <w:pStyle w:val="Normal"/>
        <w:rPr/>
      </w:pPr>
      <w:r>
        <w:rPr/>
      </w:r>
    </w:p>
    <w:p>
      <w:pPr>
        <w:pStyle w:val="Titolo1"/>
        <w:numPr>
          <w:ilvl w:val="0"/>
          <w:numId w:val="2"/>
        </w:numPr>
        <w:rPr/>
      </w:pPr>
      <w:bookmarkStart w:id="258" w:name="_Toc78552990"/>
      <w:bookmarkEnd w:id="258"/>
      <w:r>
        <w:rPr/>
        <w:t>Conclusioni</w:t>
      </w:r>
    </w:p>
    <w:p>
      <w:pPr>
        <w:pStyle w:val="Normal"/>
        <w:rPr/>
      </w:pPr>
      <w:r>
        <w:rPr/>
      </w:r>
    </w:p>
    <w:p>
      <w:pPr>
        <w:pStyle w:val="Titolo2"/>
        <w:numPr>
          <w:ilvl w:val="1"/>
          <w:numId w:val="2"/>
        </w:numPr>
        <w:rPr/>
      </w:pPr>
      <w:bookmarkStart w:id="259" w:name="_Toc78552991"/>
      <w:bookmarkEnd w:id="259"/>
      <w:r>
        <w:rPr/>
        <w:t>Ulteriori elementi descrittivi ritenuti utili dal progettista per la validità del progetto</w:t>
      </w:r>
    </w:p>
    <w:p>
      <w:pPr>
        <w:pStyle w:val="Normal"/>
        <w:rPr/>
      </w:pPr>
      <w:r>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Mar>
              <w:left w:w="10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Normal"/>
        <w:rPr/>
      </w:pPr>
      <w:r>
        <w:rPr/>
      </w:r>
    </w:p>
    <w:p>
      <w:pPr>
        <w:pStyle w:val="Normal"/>
        <w:rPr>
          <w:rFonts w:ascii="Arial" w:hAnsi="Arial" w:cs="Arial"/>
          <w:sz w:val="24"/>
          <w:szCs w:val="24"/>
        </w:rPr>
      </w:pPr>
      <w:r>
        <w:rPr>
          <w:rFonts w:cs="Arial" w:ascii="Arial" w:hAnsi="Arial"/>
          <w:sz w:val="24"/>
          <w:szCs w:val="24"/>
        </w:rPr>
        <w:t>Luogo e data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ab/>
      </w:r>
    </w:p>
    <w:p>
      <w:pPr>
        <w:pStyle w:val="Normal"/>
        <w:ind w:left="5664" w:hanging="0"/>
        <w:rPr>
          <w:rFonts w:ascii="Arial" w:hAnsi="Arial" w:cs="Arial"/>
          <w:sz w:val="24"/>
          <w:szCs w:val="24"/>
        </w:rPr>
      </w:pPr>
      <w:r>
        <w:rPr>
          <w:rFonts w:cs="Arial" w:ascii="Arial" w:hAnsi="Arial"/>
          <w:sz w:val="24"/>
          <w:szCs w:val="24"/>
        </w:rPr>
        <w:t>Firma e timbro del tecnico abilitato</w:t>
      </w:r>
    </w:p>
    <w:p>
      <w:pPr>
        <w:pStyle w:val="Normal"/>
        <w:ind w:left="5664" w:hanging="0"/>
        <w:rPr>
          <w:rFonts w:ascii="Arial" w:hAnsi="Arial" w:cs="Arial"/>
          <w:sz w:val="24"/>
          <w:szCs w:val="24"/>
        </w:rPr>
      </w:pPr>
      <w:r>
        <w:rPr>
          <w:rFonts w:cs="Arial" w:ascii="Arial" w:hAnsi="Arial"/>
          <w:sz w:val="24"/>
          <w:szCs w:val="24"/>
        </w:rPr>
      </w:r>
    </w:p>
    <w:p>
      <w:pPr>
        <w:pStyle w:val="Normal"/>
        <w:ind w:left="4956" w:firstLine="708"/>
        <w:rPr/>
      </w:pPr>
      <w:r>
        <w:rPr>
          <w:rFonts w:cs="Arial" w:ascii="Arial" w:hAnsi="Arial"/>
          <w:sz w:val="24"/>
          <w:szCs w:val="24"/>
        </w:rPr>
        <w:t>_____________________________</w:t>
      </w:r>
    </w:p>
    <w:sectPr>
      <w:headerReference w:type="default" r:id="rId6"/>
      <w:footerReference w:type="default" r:id="rId7"/>
      <w:footnotePr>
        <w:numFmt w:val="decimal"/>
      </w:footnotePr>
      <w:type w:val="nextPage"/>
      <w:pgSz w:w="11906" w:h="16838"/>
      <w:pgMar w:left="1134" w:right="1134" w:header="720" w:top="1417" w:footer="40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Georgia">
    <w:charset w:val="00"/>
    <w:family w:val="roman"/>
    <w:pitch w:val="variable"/>
  </w:font>
  <w:font w:name="Liberation Sans">
    <w:altName w:val="Arial"/>
    <w:charset w:val="00"/>
    <w:family w:val="swiss"/>
    <w:pitch w:val="variable"/>
  </w:font>
  <w:font w:name="MS Gothic">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Arial" w:hAnsi="Arial" w:cs="Arial"/>
      </w:rPr>
    </w:pPr>
    <w:r>
      <w:rPr/>
      <mc:AlternateContent>
        <mc:Choice Requires="wps">
          <w:drawing>
            <wp:inline distT="0" distB="0" distL="114300" distR="114300">
              <wp:extent cx="1270"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Pidipagina"/>
      <w:rPr>
        <w:rFonts w:ascii="Arial" w:hAnsi="Arial" w:cs="Arial"/>
      </w:rPr>
    </w:pPr>
    <w:r>
      <w:rPr>
        <w:rFonts w:cs="Arial" w:ascii="Arial" w:hAnsi="Arial"/>
      </w:rPr>
      <w:t>Piano Aziendale - Misure 4.1.1 – 4.1.3, Bando Frutta a Guscio, annualità 2021</w:t>
    </w:r>
  </w:p>
  <w:sdt>
    <w:sdtPr>
      <w:docPartObj>
        <w:docPartGallery w:val="Page Numbers (Bottom of Page)"/>
        <w:docPartUnique w:val="true"/>
      </w:docPartObj>
      <w:id w:val="166978366"/>
    </w:sdtPr>
    <w:sdtContent>
      <w:p>
        <w:pPr>
          <w:pStyle w:val="Pidipagina"/>
          <w:jc w:val="right"/>
          <w:rPr>
            <w:rFonts w:ascii="Arial" w:hAnsi="Arial" w:cs="Arial"/>
          </w:rPr>
        </w:pPr>
        <w:r>
          <w:rPr/>
          <w:fldChar w:fldCharType="begin"/>
        </w:r>
        <w:r>
          <w:instrText> PAGE </w:instrText>
        </w:r>
        <w:r>
          <w:fldChar w:fldCharType="separate"/>
        </w:r>
        <w:r>
          <w:t>8</w:t>
        </w:r>
        <w: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inline distT="0" distB="0" distL="114300" distR="114300">
              <wp:extent cx="1270" cy="19685"/>
              <wp:effectExtent l="0" t="0" r="0" b="0"/>
              <wp:docPr id="4"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Pidipagina"/>
      <w:rPr/>
    </w:pPr>
    <w:r>
      <w:rPr>
        <w:rFonts w:cs="Arial" w:ascii="Arial" w:hAnsi="Arial"/>
      </w:rPr>
      <w:t>Piano Aziendale - Misure 4.1.1 – 4.1.3, Bando Frutta a Guscio, annualità 2021</w:t>
    </w:r>
  </w:p>
  <w:sdt>
    <w:sdtPr>
      <w:docPartObj>
        <w:docPartGallery w:val="Page Numbers (Bottom of Page)"/>
        <w:docPartUnique w:val="true"/>
      </w:docPartObj>
      <w:id w:val="585450099"/>
      <w:alias w:val="Tipologia lavori"/>
    </w:sdtPr>
    <w:sdtContent>
      <w:p>
        <w:pPr>
          <w:pStyle w:val="Pidipagina"/>
          <w:jc w:val="right"/>
          <w:rPr/>
        </w:pPr>
        <w:r>
          <w:rPr/>
          <w:fldChar w:fldCharType="begin"/>
        </w:r>
        <w:r>
          <w:instrText> PAGE </w:instrText>
        </w:r>
        <w:r>
          <w:fldChar w:fldCharType="separate"/>
        </w:r>
        <w:r>
          <w:t>17</w:t>
        </w:r>
        <w: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inline distT="0" distB="0" distL="114300" distR="114300">
              <wp:extent cx="1270" cy="19685"/>
              <wp:effectExtent l="0" t="0" r="0" b="0"/>
              <wp:docPr id="13" name=""/>
              <a:graphic xmlns:a="http://schemas.openxmlformats.org/drawingml/2006/main">
                <a:graphicData uri="http://schemas.microsoft.com/office/word/2010/wordprocessingShape">
                  <wps:wsp>
                    <wps:cNvSpPr/>
                    <wps:nvSpPr>
                      <wps:cNvPr id="2"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Pidipagina"/>
      <w:rPr/>
    </w:pPr>
    <w:r>
      <w:rPr>
        <w:rFonts w:cs="Arial" w:ascii="Arial" w:hAnsi="Arial"/>
      </w:rPr>
      <w:t>Piano Aziendale - Misure 4.1.1 – 4.1.3, Bando Frutta a Guscio, annualità 2021</w:t>
    </w:r>
  </w:p>
  <w:sdt>
    <w:sdtPr>
      <w:docPartObj>
        <w:docPartGallery w:val="Page Numbers (Bottom of Page)"/>
        <w:docPartUnique w:val="true"/>
      </w:docPartObj>
      <w:id w:val="856427593"/>
      <w:alias w:val="OTE"/>
    </w:sdtPr>
    <w:sdtContent>
      <w:p>
        <w:pPr>
          <w:pStyle w:val="Pidipagina"/>
          <w:jc w:val="right"/>
          <w:rPr/>
        </w:pPr>
        <w:r>
          <w:rPr/>
          <w:fldChar w:fldCharType="begin"/>
        </w:r>
        <w:r>
          <w:instrText> PAGE </w:instrText>
        </w:r>
        <w:r>
          <w:fldChar w:fldCharType="separate"/>
        </w:r>
        <w:r>
          <w:t>29</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Arial" w:ascii="Arial" w:hAnsi="Arial"/>
          <w:sz w:val="18"/>
          <w:szCs w:val="18"/>
        </w:rPr>
        <w:footnoteRef/>
        <w:tab/>
      </w:r>
      <w:r>
        <w:rPr>
          <w:rFonts w:cs="Arial" w:ascii="Arial" w:hAnsi="Arial"/>
          <w:sz w:val="18"/>
          <w:szCs w:val="18"/>
        </w:rPr>
        <w:t>Ai sensi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3">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In tal caso la PS minima ammissibile è pari a 24.000 € (zone svantaggiate) o 30.000 € (zone ordinarie).</w:t>
      </w:r>
    </w:p>
  </w:footnote>
  <w:footnote w:id="4">
    <w:p>
      <w:pPr>
        <w:pStyle w:val="Footnotetext"/>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Compilare solo in caso di attivazione dell’intervento 4.1.3</w:t>
      </w:r>
    </w:p>
  </w:footnote>
  <w:footnote w:id="5">
    <w:p>
      <w:pPr>
        <w:pStyle w:val="Footnotetext"/>
        <w:jc w:val="both"/>
        <w:rPr>
          <w:rFonts w:ascii="Arial" w:hAnsi="Arial" w:cs="Arial"/>
          <w:sz w:val="18"/>
          <w:szCs w:val="18"/>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Con riferimento alle procedure per l’autorizzazione al prelievo dell’acqua, si rimanda alla nota del Dipartimento regionale “Tutela dell’Ambiente” prot. n. 408357 del 11/12/2020, reperibile tra i documenti utili al bando.</w:t>
      </w:r>
    </w:p>
    <w:p>
      <w:pPr>
        <w:pStyle w:val="Footnotetext"/>
        <w:rPr/>
      </w:pPr>
      <w:r>
        <w:rPr/>
      </w:r>
    </w:p>
  </w:footnote>
  <w:footnote w:id="6">
    <w:p>
      <w:pPr>
        <w:pStyle w:val="Footnotetext"/>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xml:space="preserve">In caso di più impianti irrigui della stessa tipologia inserire i dati medi. </w:t>
      </w:r>
    </w:p>
  </w:footnote>
  <w:footnote w:id="7">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Utilizzo di varietà brevettate negli ultimi 5 anni.</w:t>
      </w:r>
    </w:p>
  </w:footnote>
  <w:footnote w:id="8">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Scegliere una delle tipologie per come previsto nelle tabelle.</w:t>
      </w:r>
    </w:p>
  </w:footnote>
  <w:footnote w:id="9">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La Spesa richiesta si calcola sommando i costi standard per tipologia di lavoro moltiplicato la superficie.</w:t>
      </w:r>
    </w:p>
  </w:footnote>
  <w:footnote w:id="10">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Allegare, per ciascuna voce di spesa, 3 preventivi analitici e confrontabili, trasmessi da fornitori indipendenti.</w:t>
      </w:r>
    </w:p>
  </w:footnote>
  <w:footnote w:id="11">
    <w:p>
      <w:pPr>
        <w:pStyle w:val="Footnotetext"/>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Per quanto riguarda le royalties, la “spesa richiesta” deve essere pari al 40% del costo totale relativo alle royalties. Il contributo richiesto deve essere calcolato sulla base della percentuale di contributo concedibile come esposta in tabella 4.</w:t>
      </w:r>
    </w:p>
  </w:footnote>
  <w:footnote w:id="12">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Allegare, per ciascuna voce di spesa, 3 preventivi analitici e confrontabili, trasmessi da fornitori indipendenti.</w:t>
      </w:r>
    </w:p>
  </w:footnote>
  <w:footnote w:id="13">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Nel caso di utilizzo del prezziario dovrà essere presente il computo metrico dettagliato.</w:t>
      </w:r>
    </w:p>
  </w:footnote>
  <w:footnote w:id="14">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Nel caso di utilizzo del prezziario dovrà essere presente il computo metrico dettagliato.</w:t>
      </w:r>
    </w:p>
  </w:footnote>
  <w:footnote w:id="15">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Il punteggio sarà assegnato anche nel caso di utilizzo di cultivar protette da royalties (brevettate nei 5 anni precedenti la pubblicazione del bando.</w:t>
      </w:r>
    </w:p>
  </w:footnote>
  <w:footnote w:id="16">
    <w:p>
      <w:pPr>
        <w:pStyle w:val="Footnotetext"/>
        <w:spacing w:before="120" w:after="120"/>
        <w:jc w:val="both"/>
        <w:rPr/>
      </w:pPr>
      <w:r>
        <w:rPr>
          <w:rStyle w:val="Footnotereference"/>
          <w:rFonts w:cs="Arial" w:ascii="Arial" w:hAnsi="Arial"/>
          <w:sz w:val="18"/>
          <w:szCs w:val="18"/>
        </w:rPr>
        <w:footnoteRef/>
        <w:tab/>
      </w:r>
      <w:r>
        <w:rPr>
          <w:rFonts w:cs="Arial" w:ascii="Arial" w:hAnsi="Arial"/>
          <w:sz w:val="18"/>
          <w:szCs w:val="18"/>
        </w:rPr>
        <w:t>Per la compilazione della tabella, si faccia riferimento ai documenti disponibili al link</w:t>
      </w:r>
      <w:r>
        <w:rPr>
          <w:rStyle w:val="Footnotereference"/>
          <w:rFonts w:cs="Arial" w:ascii="Arial" w:hAnsi="Arial"/>
          <w:sz w:val="18"/>
          <w:szCs w:val="18"/>
        </w:rPr>
        <w:t xml:space="preserve"> </w:t>
      </w:r>
      <w:r>
        <w:rPr>
          <w:rFonts w:cs="Arial" w:ascii="Arial" w:hAnsi="Arial"/>
          <w:sz w:val="18"/>
          <w:szCs w:val="18"/>
        </w:rPr>
        <w:t xml:space="preserve"> </w:t>
      </w:r>
      <w:hyperlink r:id="rId1">
        <w:r>
          <w:rPr>
            <w:rStyle w:val="CollegamentoInternet"/>
            <w:rFonts w:cs="Arial" w:ascii="Arial" w:hAnsi="Arial"/>
            <w:sz w:val="18"/>
            <w:szCs w:val="18"/>
          </w:rPr>
          <w:t>http://www.calabriapsr.it/documenti/documenti</w:t>
        </w:r>
      </w:hyperlink>
      <w:r>
        <w:rPr>
          <w:rFonts w:cs="Arial" w:ascii="Arial" w:hAnsi="Arial"/>
          <w:sz w:val="18"/>
          <w:szCs w:val="18"/>
        </w:rPr>
        <w:t>, alla voce “Produzioni Standard”.</w:t>
      </w:r>
    </w:p>
  </w:footnote>
  <w:footnote w:id="17">
    <w:p>
      <w:pPr>
        <w:pStyle w:val="Footnotetext"/>
        <w:spacing w:before="120" w:after="120"/>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Le informazioni utili alla descrizione delle attività connesse possono essere reperite, sempre nella sezione del sito relativa alle produzioni standard, consultando gli allegati A “Criteri di calcolo” e B “Incidenza attività extra-agricole (attività connesse sulla Produzione Standard aziendale”.</w:t>
      </w:r>
    </w:p>
  </w:footnote>
  <w:footnote w:id="18">
    <w:p>
      <w:pPr>
        <w:pStyle w:val="Normal"/>
        <w:suppressAutoHyphens w:val="false"/>
        <w:spacing w:before="120" w:after="120"/>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lang w:eastAsia="en-US"/>
        </w:rPr>
        <w:t xml:space="preserve">L’OTE è l’Orientamento Tecnico-Economico prevalente di un’azienda (Reg. CE n. 1242/2008): ad esempio, un’azienda agricola ricade nell’OTE “Seminativi” nel caso in cui </w:t>
      </w:r>
      <w:r>
        <w:rPr>
          <w:rFonts w:cs="Arial" w:ascii="Arial" w:hAnsi="Arial"/>
          <w:sz w:val="18"/>
          <w:szCs w:val="18"/>
          <w:u w:val="single"/>
          <w:lang w:eastAsia="en-US"/>
        </w:rPr>
        <w:t>almeno il 66% (i due terzi) del valore della produzione dell’azienda</w:t>
      </w:r>
      <w:r>
        <w:rPr>
          <w:rFonts w:cs="Arial" w:ascii="Arial" w:hAnsi="Arial"/>
          <w:sz w:val="18"/>
          <w:szCs w:val="18"/>
          <w:lang w:eastAsia="en-US"/>
        </w:rPr>
        <w:t xml:space="preserve"> ai prezzi franco azienda (la cosiddetta Produzione Standard) è generato da colture tipo seminativi (e.g. cereali, orticole a pieno campo, oleaginose, etc.).</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19050" distR="0">
          <wp:extent cx="6120130" cy="906145"/>
          <wp:effectExtent l="0" t="0" r="0" b="0"/>
          <wp:docPr id="1" name="Immagine 0"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p>
    <w:pPr>
      <w:pStyle w:val="Intestazione"/>
      <w:jc w:val="right"/>
      <w:rPr>
        <w:rFonts w:ascii="Arial" w:hAnsi="Arial" w:cs="Arial"/>
        <w:sz w:val="22"/>
        <w:szCs w:val="22"/>
      </w:rPr>
    </w:pPr>
    <w:r>
      <w:rPr>
        <w:rFonts w:cs="Arial" w:ascii="Arial" w:hAnsi="Arial"/>
        <w:sz w:val="22"/>
        <w:szCs w:val="22"/>
      </w:rPr>
      <w:t>Allegato 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19050" distR="0">
          <wp:extent cx="6120130" cy="906145"/>
          <wp:effectExtent l="0" t="0" r="0" b="0"/>
          <wp:docPr id="3" name=""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p>
    <w:pPr>
      <w:pStyle w:val="Intestazione"/>
      <w:jc w:val="right"/>
      <w:rPr/>
    </w:pPr>
    <w:r>
      <w:rPr>
        <w:rFonts w:cs="Arial" w:ascii="Arial" w:hAnsi="Arial"/>
        <w:sz w:val="22"/>
        <w:szCs w:val="22"/>
      </w:rPr>
      <w:t>Allegato 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19050" distR="0">
          <wp:extent cx="6120130" cy="906145"/>
          <wp:effectExtent l="0" t="0" r="0" b="0"/>
          <wp:docPr id="12" name=""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p>
    <w:pPr>
      <w:pStyle w:val="Intestazione"/>
      <w:jc w:val="right"/>
      <w:rPr/>
    </w:pPr>
    <w:r>
      <w:rPr>
        <w:rFonts w:cs="Arial" w:ascii="Arial" w:hAnsi="Arial"/>
        <w:sz w:val="22"/>
        <w:szCs w:val="22"/>
      </w:rPr>
      <w:t>Allegato 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432" w:hanging="432"/>
      </w:pPr>
    </w:lvl>
    <w:lvl w:ilvl="1">
      <w:start w:val="1"/>
      <w:pStyle w:val="Titolo2"/>
      <w:numFmt w:val="decimal"/>
      <w:lvlText w:val="%1.%2"/>
      <w:lvlJc w:val="left"/>
      <w:pPr>
        <w:ind w:left="576" w:hanging="576"/>
      </w:pPr>
      <w:rPr>
        <w:sz w:val="22"/>
      </w:rPr>
    </w:lvl>
    <w:lvl w:ilvl="2">
      <w:start w:val="1"/>
      <w:pStyle w:val="Titolo3"/>
      <w:numFmt w:val="decimal"/>
      <w:lvlText w:val="%1.%2.%3"/>
      <w:lvlJc w:val="left"/>
      <w:pPr>
        <w:ind w:left="3272" w:hanging="720"/>
      </w:pPr>
    </w:lvl>
    <w:lvl w:ilvl="3">
      <w:start w:val="1"/>
      <w:pStyle w:val="Titolo4"/>
      <w:numFmt w:val="decimal"/>
      <w:lvlText w:val="%1.%2.%3.%4"/>
      <w:lvlJc w:val="left"/>
      <w:pPr>
        <w:ind w:left="864" w:hanging="864"/>
      </w:pPr>
    </w:lvl>
    <w:lvl w:ilvl="4">
      <w:start w:val="1"/>
      <w:pStyle w:val="Titolo5"/>
      <w:numFmt w:val="decimal"/>
      <w:lvlText w:val="%1.%2.%3.%4.%5"/>
      <w:lvlJc w:val="left"/>
      <w:pPr>
        <w:ind w:left="1008" w:hanging="1008"/>
      </w:pPr>
    </w:lvl>
    <w:lvl w:ilvl="5">
      <w:start w:val="1"/>
      <w:pStyle w:val="Titolo6"/>
      <w:numFmt w:val="decimal"/>
      <w:lvlText w:val="%1.%2.%3.%4.%5.%6"/>
      <w:lvlJc w:val="left"/>
      <w:pPr>
        <w:ind w:left="1152" w:hanging="1152"/>
      </w:pPr>
    </w:lvl>
    <w:lvl w:ilvl="6">
      <w:start w:val="1"/>
      <w:pStyle w:val="Titolo7"/>
      <w:numFmt w:val="decimal"/>
      <w:lvlText w:val="%1.%2.%3.%4.%5.%6.%7"/>
      <w:lvlJc w:val="left"/>
      <w:pPr>
        <w:ind w:left="1296" w:hanging="1296"/>
      </w:pPr>
    </w:lvl>
    <w:lvl w:ilvl="7">
      <w:start w:val="1"/>
      <w:pStyle w:val="Titolo8"/>
      <w:numFmt w:val="decimal"/>
      <w:lvlText w:val="%1.%2.%3.%4.%5.%6.%7.%8"/>
      <w:lvlJc w:val="left"/>
      <w:pPr>
        <w:ind w:left="1440" w:hanging="1440"/>
      </w:pPr>
    </w:lvl>
    <w:lvl w:ilvl="8">
      <w:start w:val="1"/>
      <w:pStyle w:val="Titolo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sz w:val="22"/>
      </w:rPr>
    </w:lvl>
    <w:lvl w:ilvl="2">
      <w:start w:val="1"/>
      <w:numFmt w:val="decimal"/>
      <w:lvlText w:val="%1.%2.%3"/>
      <w:lvlJc w:val="left"/>
      <w:pPr>
        <w:ind w:left="327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4"/>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Batang" w:cs="" w:asciiTheme="minorHAnsi" w:cstheme="minorBid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1cfc"/>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ko-KR" w:val="it-IT" w:bidi="ar-SA"/>
    </w:rPr>
  </w:style>
  <w:style w:type="paragraph" w:styleId="Titolo1">
    <w:name w:val="Heading 1"/>
    <w:basedOn w:val="Normal"/>
    <w:link w:val="Titolo1Carattere"/>
    <w:qFormat/>
    <w:rsid w:val="00be11fb"/>
    <w:pPr>
      <w:keepNext w:val="true"/>
      <w:numPr>
        <w:ilvl w:val="0"/>
        <w:numId w:val="1"/>
      </w:numPr>
      <w:jc w:val="both"/>
      <w:outlineLvl w:val="0"/>
    </w:pPr>
    <w:rPr>
      <w:rFonts w:ascii="Arial" w:hAnsi="Arial"/>
      <w:b/>
      <w:sz w:val="24"/>
    </w:rPr>
  </w:style>
  <w:style w:type="paragraph" w:styleId="Titolo2">
    <w:name w:val="Heading 2"/>
    <w:basedOn w:val="Titolo1"/>
    <w:link w:val="Titolo2Carattere"/>
    <w:qFormat/>
    <w:rsid w:val="00be11fb"/>
    <w:pPr>
      <w:numPr>
        <w:ilvl w:val="1"/>
        <w:numId w:val="1"/>
      </w:numPr>
      <w:outlineLvl w:val="1"/>
    </w:pPr>
    <w:rPr>
      <w:b w:val="false"/>
    </w:rPr>
  </w:style>
  <w:style w:type="paragraph" w:styleId="Titolo3">
    <w:name w:val="Heading 3"/>
    <w:basedOn w:val="Normal"/>
    <w:link w:val="Titolo3Carattere"/>
    <w:uiPriority w:val="9"/>
    <w:unhideWhenUsed/>
    <w:qFormat/>
    <w:rsid w:val="00554c68"/>
    <w:pPr>
      <w:keepNext w:val="true"/>
      <w:keepLines/>
      <w:numPr>
        <w:ilvl w:val="2"/>
        <w:numId w:val="1"/>
      </w:numPr>
      <w:spacing w:before="40" w:after="0"/>
      <w:ind w:left="720" w:hanging="0"/>
      <w:outlineLvl w:val="2"/>
    </w:pPr>
    <w:rPr>
      <w:rFonts w:ascii="Arial" w:hAnsi="Arial" w:eastAsia="" w:cs="" w:cstheme="majorBidi" w:eastAsiaTheme="majorEastAsia"/>
      <w:i/>
      <w:sz w:val="22"/>
      <w:szCs w:val="24"/>
    </w:rPr>
  </w:style>
  <w:style w:type="paragraph" w:styleId="Titolo4">
    <w:name w:val="Heading 4"/>
    <w:basedOn w:val="Normal"/>
    <w:link w:val="Titolo4Carattere"/>
    <w:uiPriority w:val="9"/>
    <w:semiHidden/>
    <w:unhideWhenUsed/>
    <w:qFormat/>
    <w:rsid w:val="00be11fb"/>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Titolo5">
    <w:name w:val="Heading 5"/>
    <w:basedOn w:val="Normal"/>
    <w:link w:val="Titolo5Carattere"/>
    <w:uiPriority w:val="9"/>
    <w:semiHidden/>
    <w:unhideWhenUsed/>
    <w:qFormat/>
    <w:rsid w:val="00be11fb"/>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Titolo6">
    <w:name w:val="Heading 6"/>
    <w:basedOn w:val="Normal"/>
    <w:link w:val="Titolo6Carattere"/>
    <w:uiPriority w:val="9"/>
    <w:semiHidden/>
    <w:unhideWhenUsed/>
    <w:qFormat/>
    <w:rsid w:val="00be11fb"/>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Titolo7">
    <w:name w:val="Heading 7"/>
    <w:basedOn w:val="Normal"/>
    <w:link w:val="Titolo7Carattere"/>
    <w:uiPriority w:val="9"/>
    <w:semiHidden/>
    <w:unhideWhenUsed/>
    <w:qFormat/>
    <w:rsid w:val="00be11fb"/>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Titolo8">
    <w:name w:val="Heading 8"/>
    <w:basedOn w:val="Normal"/>
    <w:link w:val="Titolo8Carattere"/>
    <w:uiPriority w:val="9"/>
    <w:semiHidden/>
    <w:unhideWhenUsed/>
    <w:qFormat/>
    <w:rsid w:val="00be11fb"/>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itolo9">
    <w:name w:val="Heading 9"/>
    <w:basedOn w:val="Normal"/>
    <w:link w:val="Titolo9Carattere"/>
    <w:uiPriority w:val="9"/>
    <w:semiHidden/>
    <w:unhideWhenUsed/>
    <w:qFormat/>
    <w:rsid w:val="00be11fb"/>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be11fb"/>
    <w:rPr>
      <w:rFonts w:ascii="Arial" w:hAnsi="Arial" w:eastAsia="Times New Roman" w:cs="Times New Roman"/>
      <w:b/>
      <w:sz w:val="24"/>
      <w:szCs w:val="20"/>
      <w:lang w:eastAsia="ko-KR"/>
    </w:rPr>
  </w:style>
  <w:style w:type="character" w:styleId="Titolo2Carattere" w:customStyle="1">
    <w:name w:val="Titolo 2 Carattere"/>
    <w:basedOn w:val="DefaultParagraphFont"/>
    <w:link w:val="Titolo2"/>
    <w:qFormat/>
    <w:rsid w:val="00be11fb"/>
    <w:rPr>
      <w:rFonts w:ascii="Arial" w:hAnsi="Arial" w:eastAsia="Times New Roman" w:cs="Times New Roman"/>
      <w:sz w:val="24"/>
      <w:szCs w:val="20"/>
      <w:lang w:eastAsia="ko-KR"/>
    </w:rPr>
  </w:style>
  <w:style w:type="character" w:styleId="CorpotestoCarattere" w:customStyle="1">
    <w:name w:val="Corpo testo Carattere"/>
    <w:basedOn w:val="DefaultParagraphFont"/>
    <w:link w:val="Corpotesto"/>
    <w:qFormat/>
    <w:rsid w:val="00c81bc7"/>
    <w:rPr>
      <w:rFonts w:ascii="Times New Roman" w:hAnsi="Times New Roman" w:eastAsia="Times New Roman" w:cs="Times New Roman"/>
      <w:color w:val="FF0000"/>
      <w:sz w:val="20"/>
      <w:szCs w:val="20"/>
      <w:lang w:eastAsia="ko-KR"/>
    </w:rPr>
  </w:style>
  <w:style w:type="character" w:styleId="Annotationreference">
    <w:name w:val="annotation reference"/>
    <w:basedOn w:val="DefaultParagraphFont"/>
    <w:uiPriority w:val="99"/>
    <w:semiHidden/>
    <w:unhideWhenUsed/>
    <w:qFormat/>
    <w:rsid w:val="00ac3b91"/>
    <w:rPr>
      <w:sz w:val="16"/>
      <w:szCs w:val="16"/>
    </w:rPr>
  </w:style>
  <w:style w:type="character" w:styleId="TestocommentoCarattere" w:customStyle="1">
    <w:name w:val="Testo commento Carattere"/>
    <w:basedOn w:val="DefaultParagraphFont"/>
    <w:link w:val="Testocommento"/>
    <w:uiPriority w:val="99"/>
    <w:semiHidden/>
    <w:qFormat/>
    <w:rsid w:val="00ac3b91"/>
    <w:rPr>
      <w:rFonts w:ascii="Times New Roman" w:hAnsi="Times New Roman" w:eastAsia="Times New Roman" w:cs="Times New Roman"/>
      <w:sz w:val="20"/>
      <w:szCs w:val="20"/>
      <w:lang w:eastAsia="ko-KR"/>
    </w:rPr>
  </w:style>
  <w:style w:type="character" w:styleId="SoggettocommentoCarattere" w:customStyle="1">
    <w:name w:val="Soggetto commento Carattere"/>
    <w:basedOn w:val="TestocommentoCarattere"/>
    <w:link w:val="Soggettocommento"/>
    <w:uiPriority w:val="99"/>
    <w:semiHidden/>
    <w:qFormat/>
    <w:rsid w:val="00ac3b91"/>
    <w:rPr>
      <w:rFonts w:ascii="Times New Roman" w:hAnsi="Times New Roman" w:eastAsia="Times New Roman" w:cs="Times New Roman"/>
      <w:b/>
      <w:bCs/>
      <w:sz w:val="20"/>
      <w:szCs w:val="20"/>
      <w:lang w:eastAsia="ko-KR"/>
    </w:rPr>
  </w:style>
  <w:style w:type="character" w:styleId="TestofumettoCarattere" w:customStyle="1">
    <w:name w:val="Testo fumetto Carattere"/>
    <w:basedOn w:val="DefaultParagraphFont"/>
    <w:link w:val="Testofumetto"/>
    <w:uiPriority w:val="99"/>
    <w:semiHidden/>
    <w:qFormat/>
    <w:rsid w:val="00ac3b91"/>
    <w:rPr>
      <w:rFonts w:ascii="Segoe UI" w:hAnsi="Segoe UI" w:eastAsia="Times New Roman" w:cs="Segoe UI"/>
      <w:sz w:val="18"/>
      <w:szCs w:val="18"/>
      <w:lang w:eastAsia="ko-KR"/>
    </w:rPr>
  </w:style>
  <w:style w:type="character" w:styleId="ElencoacoloriColore1Carattere" w:customStyle="1">
    <w:name w:val="Elenco a colori - Colore 1 Carattere"/>
    <w:link w:val="Elencoacolori-Colore1"/>
    <w:uiPriority w:val="34"/>
    <w:qFormat/>
    <w:rsid w:val="006a1bde"/>
    <w:rPr>
      <w:rFonts w:ascii="Georgia" w:hAnsi="Georgia" w:eastAsia="Times New Roman" w:cs="Times New Roman"/>
      <w:sz w:val="20"/>
    </w:rPr>
  </w:style>
  <w:style w:type="character" w:styleId="Titolo3Carattere" w:customStyle="1">
    <w:name w:val="Titolo 3 Carattere"/>
    <w:basedOn w:val="DefaultParagraphFont"/>
    <w:link w:val="Titolo3"/>
    <w:uiPriority w:val="9"/>
    <w:qFormat/>
    <w:rsid w:val="00554c68"/>
    <w:rPr>
      <w:rFonts w:ascii="Arial" w:hAnsi="Arial" w:eastAsia="" w:cs="" w:cstheme="majorBidi" w:eastAsiaTheme="majorEastAsia"/>
      <w:i/>
      <w:szCs w:val="24"/>
      <w:lang w:eastAsia="ko-KR"/>
    </w:rPr>
  </w:style>
  <w:style w:type="character" w:styleId="Titolo4Carattere" w:customStyle="1">
    <w:name w:val="Titolo 4 Carattere"/>
    <w:basedOn w:val="DefaultParagraphFont"/>
    <w:link w:val="Titolo4"/>
    <w:uiPriority w:val="9"/>
    <w:semiHidden/>
    <w:qFormat/>
    <w:rsid w:val="00be11fb"/>
    <w:rPr>
      <w:rFonts w:ascii="Calibri Light" w:hAnsi="Calibri Light" w:eastAsia="" w:cs="" w:asciiTheme="majorHAnsi" w:cstheme="majorBidi" w:eastAsiaTheme="majorEastAsia" w:hAnsiTheme="majorHAnsi"/>
      <w:i/>
      <w:iCs/>
      <w:color w:val="2E74B5" w:themeColor="accent1" w:themeShade="bf"/>
      <w:sz w:val="20"/>
      <w:szCs w:val="20"/>
      <w:lang w:eastAsia="ko-KR"/>
    </w:rPr>
  </w:style>
  <w:style w:type="character" w:styleId="Titolo5Carattere" w:customStyle="1">
    <w:name w:val="Titolo 5 Carattere"/>
    <w:basedOn w:val="DefaultParagraphFont"/>
    <w:link w:val="Titolo5"/>
    <w:uiPriority w:val="9"/>
    <w:semiHidden/>
    <w:qFormat/>
    <w:rsid w:val="00be11fb"/>
    <w:rPr>
      <w:rFonts w:ascii="Calibri Light" w:hAnsi="Calibri Light" w:eastAsia="" w:cs="" w:asciiTheme="majorHAnsi" w:cstheme="majorBidi" w:eastAsiaTheme="majorEastAsia" w:hAnsiTheme="majorHAnsi"/>
      <w:color w:val="2E74B5" w:themeColor="accent1" w:themeShade="bf"/>
      <w:sz w:val="20"/>
      <w:szCs w:val="20"/>
      <w:lang w:eastAsia="ko-KR"/>
    </w:rPr>
  </w:style>
  <w:style w:type="character" w:styleId="Titolo6Carattere" w:customStyle="1">
    <w:name w:val="Titolo 6 Carattere"/>
    <w:basedOn w:val="DefaultParagraphFont"/>
    <w:link w:val="Titolo6"/>
    <w:uiPriority w:val="9"/>
    <w:semiHidden/>
    <w:qFormat/>
    <w:rsid w:val="00be11fb"/>
    <w:rPr>
      <w:rFonts w:ascii="Calibri Light" w:hAnsi="Calibri Light" w:eastAsia="" w:cs="" w:asciiTheme="majorHAnsi" w:cstheme="majorBidi" w:eastAsiaTheme="majorEastAsia" w:hAnsiTheme="majorHAnsi"/>
      <w:color w:val="1F4D78" w:themeColor="accent1" w:themeShade="7f"/>
      <w:sz w:val="20"/>
      <w:szCs w:val="20"/>
      <w:lang w:eastAsia="ko-KR"/>
    </w:rPr>
  </w:style>
  <w:style w:type="character" w:styleId="Titolo7Carattere" w:customStyle="1">
    <w:name w:val="Titolo 7 Carattere"/>
    <w:basedOn w:val="DefaultParagraphFont"/>
    <w:link w:val="Titolo7"/>
    <w:uiPriority w:val="9"/>
    <w:semiHidden/>
    <w:qFormat/>
    <w:rsid w:val="00be11fb"/>
    <w:rPr>
      <w:rFonts w:ascii="Calibri Light" w:hAnsi="Calibri Light" w:eastAsia="" w:cs="" w:asciiTheme="majorHAnsi" w:cstheme="majorBidi" w:eastAsiaTheme="majorEastAsia" w:hAnsiTheme="majorHAnsi"/>
      <w:i/>
      <w:iCs/>
      <w:color w:val="1F4D78" w:themeColor="accent1" w:themeShade="7f"/>
      <w:sz w:val="20"/>
      <w:szCs w:val="20"/>
      <w:lang w:eastAsia="ko-KR"/>
    </w:rPr>
  </w:style>
  <w:style w:type="character" w:styleId="Titolo8Carattere" w:customStyle="1">
    <w:name w:val="Titolo 8 Carattere"/>
    <w:basedOn w:val="DefaultParagraphFont"/>
    <w:link w:val="Titolo8"/>
    <w:uiPriority w:val="9"/>
    <w:semiHidden/>
    <w:qFormat/>
    <w:rsid w:val="00be11fb"/>
    <w:rPr>
      <w:rFonts w:ascii="Calibri Light" w:hAnsi="Calibri Light" w:eastAsia="" w:cs="" w:asciiTheme="majorHAnsi" w:cstheme="majorBidi" w:eastAsiaTheme="majorEastAsia" w:hAnsiTheme="majorHAnsi"/>
      <w:color w:val="272727" w:themeColor="text1" w:themeTint="d8"/>
      <w:sz w:val="21"/>
      <w:szCs w:val="21"/>
      <w:lang w:eastAsia="ko-KR"/>
    </w:rPr>
  </w:style>
  <w:style w:type="character" w:styleId="Titolo9Carattere" w:customStyle="1">
    <w:name w:val="Titolo 9 Carattere"/>
    <w:basedOn w:val="DefaultParagraphFont"/>
    <w:link w:val="Titolo9"/>
    <w:uiPriority w:val="9"/>
    <w:semiHidden/>
    <w:qFormat/>
    <w:rsid w:val="00be11fb"/>
    <w:rPr>
      <w:rFonts w:ascii="Calibri Light" w:hAnsi="Calibri Light" w:eastAsia="" w:cs="" w:asciiTheme="majorHAnsi" w:cstheme="majorBidi" w:eastAsiaTheme="majorEastAsia" w:hAnsiTheme="majorHAnsi"/>
      <w:i/>
      <w:iCs/>
      <w:color w:val="272727" w:themeColor="text1" w:themeTint="d8"/>
      <w:sz w:val="21"/>
      <w:szCs w:val="21"/>
      <w:lang w:eastAsia="ko-KR"/>
    </w:rPr>
  </w:style>
  <w:style w:type="character" w:styleId="CollegamentoInternet">
    <w:name w:val="Collegamento Internet"/>
    <w:basedOn w:val="DefaultParagraphFont"/>
    <w:uiPriority w:val="99"/>
    <w:unhideWhenUsed/>
    <w:rsid w:val="007f2a25"/>
    <w:rPr>
      <w:color w:val="0563C1" w:themeColor="hyperlink"/>
      <w:u w:val="single"/>
    </w:rPr>
  </w:style>
  <w:style w:type="character" w:styleId="PlaceholderText">
    <w:name w:val="Placeholder Text"/>
    <w:basedOn w:val="DefaultParagraphFont"/>
    <w:uiPriority w:val="99"/>
    <w:semiHidden/>
    <w:qFormat/>
    <w:rsid w:val="00592864"/>
    <w:rPr>
      <w:color w:val="808080"/>
    </w:rPr>
  </w:style>
  <w:style w:type="character" w:styleId="TestonotaapidipaginaCarattere" w:customStyle="1">
    <w:name w:val="Testo nota a piè di pagina Carattere"/>
    <w:basedOn w:val="DefaultParagraphFont"/>
    <w:link w:val="Testonotaapidipagina"/>
    <w:uiPriority w:val="99"/>
    <w:semiHidden/>
    <w:qFormat/>
    <w:rsid w:val="00a52169"/>
    <w:rPr>
      <w:rFonts w:ascii="Times New Roman" w:hAnsi="Times New Roman" w:eastAsia="Times New Roman" w:cs="Times New Roman"/>
      <w:sz w:val="20"/>
      <w:szCs w:val="20"/>
      <w:lang w:eastAsia="ko-KR"/>
    </w:rPr>
  </w:style>
  <w:style w:type="character" w:styleId="Footnotereference">
    <w:name w:val="footnote reference"/>
    <w:basedOn w:val="DefaultParagraphFont"/>
    <w:uiPriority w:val="99"/>
    <w:semiHidden/>
    <w:unhideWhenUsed/>
    <w:qFormat/>
    <w:rsid w:val="00a52169"/>
    <w:rPr>
      <w:vertAlign w:val="superscript"/>
    </w:rPr>
  </w:style>
  <w:style w:type="character" w:styleId="IntestazioneCarattere" w:customStyle="1">
    <w:name w:val="Intestazione Carattere"/>
    <w:basedOn w:val="DefaultParagraphFont"/>
    <w:link w:val="Intestazione"/>
    <w:uiPriority w:val="99"/>
    <w:qFormat/>
    <w:rsid w:val="009f3c60"/>
    <w:rPr>
      <w:rFonts w:ascii="Times New Roman" w:hAnsi="Times New Roman" w:eastAsia="Times New Roman" w:cs="Times New Roman"/>
      <w:sz w:val="20"/>
      <w:szCs w:val="20"/>
      <w:lang w:eastAsia="ko-KR"/>
    </w:rPr>
  </w:style>
  <w:style w:type="character" w:styleId="PidipaginaCarattere" w:customStyle="1">
    <w:name w:val="Piè di pagina Carattere"/>
    <w:basedOn w:val="DefaultParagraphFont"/>
    <w:link w:val="Pidipagina"/>
    <w:uiPriority w:val="99"/>
    <w:qFormat/>
    <w:rsid w:val="009f3c60"/>
    <w:rPr>
      <w:rFonts w:ascii="Times New Roman" w:hAnsi="Times New Roman" w:eastAsia="Times New Roman" w:cs="Times New Roman"/>
      <w:sz w:val="20"/>
      <w:szCs w:val="20"/>
      <w:lang w:eastAsia="ko-KR"/>
    </w:rPr>
  </w:style>
  <w:style w:type="character" w:styleId="ListLabel1">
    <w:name w:val="ListLabel 1"/>
    <w:qFormat/>
    <w:rPr>
      <w:sz w:val="22"/>
    </w:rPr>
  </w:style>
  <w:style w:type="character" w:styleId="ListLabel2">
    <w:name w:val="ListLabel 2"/>
    <w:qFormat/>
    <w:rPr>
      <w:rFonts w:ascii="Arial" w:hAnsi="Arial" w:eastAsia="Times New Roman" w:cs="Times New Roman"/>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Arial" w:hAnsi="Arial" w:eastAsia="Times New Roman" w:cs="Times New Roman"/>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Saltoaindice">
    <w:name w:val="Salto a indice"/>
    <w:qForma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rsid w:val="00c81bc7"/>
    <w:pPr/>
    <w:rPr>
      <w:color w:val="FF000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rpodeltesto31" w:customStyle="1">
    <w:name w:val="Corpo del testo 31"/>
    <w:basedOn w:val="Normal"/>
    <w:qFormat/>
    <w:rsid w:val="00c81bc7"/>
    <w:pPr>
      <w:jc w:val="both"/>
    </w:pPr>
    <w:rPr/>
  </w:style>
  <w:style w:type="paragraph" w:styleId="Default" w:customStyle="1">
    <w:name w:val="Default"/>
    <w:qFormat/>
    <w:rsid w:val="00645f67"/>
    <w:pPr>
      <w:widowControl/>
      <w:bidi w:val="0"/>
      <w:spacing w:lineRule="auto" w:line="240" w:before="0" w:after="0"/>
      <w:ind w:left="720" w:hanging="360"/>
      <w:jc w:val="left"/>
    </w:pPr>
    <w:rPr>
      <w:rFonts w:ascii="Times New Roman" w:hAnsi="Times New Roman" w:eastAsia="Calibri" w:cs="Times New Roman"/>
      <w:color w:val="000000"/>
      <w:kern w:val="0"/>
      <w:sz w:val="24"/>
      <w:szCs w:val="24"/>
      <w:lang w:val="it-IT" w:eastAsia="en-US" w:bidi="ar-SA"/>
    </w:rPr>
  </w:style>
  <w:style w:type="paragraph" w:styleId="TableParagraph" w:customStyle="1">
    <w:name w:val="Table Paragraph"/>
    <w:basedOn w:val="Normal"/>
    <w:uiPriority w:val="1"/>
    <w:qFormat/>
    <w:rsid w:val="002d08d7"/>
    <w:pPr>
      <w:widowControl w:val="false"/>
      <w:suppressAutoHyphens w:val="false"/>
      <w:ind w:left="720" w:hanging="360"/>
    </w:pPr>
    <w:rPr>
      <w:rFonts w:ascii="Calibri" w:hAnsi="Calibri" w:eastAsia="Calibri"/>
      <w:sz w:val="22"/>
      <w:szCs w:val="22"/>
      <w:lang w:val="en-US" w:eastAsia="en-US"/>
    </w:rPr>
  </w:style>
  <w:style w:type="paragraph" w:styleId="Titolo61" w:customStyle="1">
    <w:name w:val="Titolo 61"/>
    <w:basedOn w:val="Normal"/>
    <w:uiPriority w:val="1"/>
    <w:qFormat/>
    <w:rsid w:val="002d08d7"/>
    <w:pPr>
      <w:widowControl w:val="false"/>
      <w:suppressAutoHyphens w:val="false"/>
      <w:spacing w:before="52" w:after="0"/>
      <w:ind w:left="100" w:hanging="360"/>
      <w:outlineLvl w:val="6"/>
    </w:pPr>
    <w:rPr>
      <w:rFonts w:ascii="Calibri" w:hAnsi="Calibri" w:eastAsia="Calibri"/>
      <w:i/>
      <w:sz w:val="23"/>
      <w:szCs w:val="23"/>
      <w:lang w:val="en-US" w:eastAsia="en-US"/>
    </w:rPr>
  </w:style>
  <w:style w:type="paragraph" w:styleId="Annotationtext">
    <w:name w:val="annotation text"/>
    <w:basedOn w:val="Normal"/>
    <w:link w:val="TestocommentoCarattere"/>
    <w:uiPriority w:val="99"/>
    <w:semiHidden/>
    <w:unhideWhenUsed/>
    <w:qFormat/>
    <w:rsid w:val="00ac3b91"/>
    <w:pPr/>
    <w:rPr/>
  </w:style>
  <w:style w:type="paragraph" w:styleId="Annotationsubject">
    <w:name w:val="annotation subject"/>
    <w:basedOn w:val="Annotationtext"/>
    <w:link w:val="SoggettocommentoCarattere"/>
    <w:uiPriority w:val="99"/>
    <w:semiHidden/>
    <w:unhideWhenUsed/>
    <w:qFormat/>
    <w:rsid w:val="00ac3b91"/>
    <w:pPr/>
    <w:rPr>
      <w:b/>
      <w:bCs/>
    </w:rPr>
  </w:style>
  <w:style w:type="paragraph" w:styleId="BalloonText">
    <w:name w:val="Balloon Text"/>
    <w:basedOn w:val="Normal"/>
    <w:link w:val="TestofumettoCarattere"/>
    <w:uiPriority w:val="99"/>
    <w:semiHidden/>
    <w:unhideWhenUsed/>
    <w:qFormat/>
    <w:rsid w:val="00ac3b91"/>
    <w:pPr/>
    <w:rPr>
      <w:rFonts w:ascii="Segoe UI" w:hAnsi="Segoe UI" w:cs="Segoe UI"/>
      <w:sz w:val="18"/>
      <w:szCs w:val="18"/>
    </w:rPr>
  </w:style>
  <w:style w:type="paragraph" w:styleId="ListParagraph">
    <w:name w:val="List Paragraph"/>
    <w:basedOn w:val="Normal"/>
    <w:uiPriority w:val="34"/>
    <w:qFormat/>
    <w:rsid w:val="00fa5cd2"/>
    <w:pPr>
      <w:suppressAutoHyphens w:val="false"/>
      <w:spacing w:lineRule="auto" w:line="276" w:before="0" w:after="200"/>
      <w:ind w:left="720" w:hanging="360"/>
      <w:contextualSpacing/>
    </w:pPr>
    <w:rPr>
      <w:rFonts w:ascii="Calibri" w:hAnsi="Calibri" w:eastAsia="Calibri"/>
      <w:sz w:val="22"/>
      <w:szCs w:val="22"/>
      <w:lang w:eastAsia="en-US"/>
    </w:rPr>
  </w:style>
  <w:style w:type="paragraph" w:styleId="Caption">
    <w:name w:val="caption"/>
    <w:basedOn w:val="Normal"/>
    <w:uiPriority w:val="35"/>
    <w:unhideWhenUsed/>
    <w:qFormat/>
    <w:rsid w:val="00d6376b"/>
    <w:pPr>
      <w:spacing w:before="0" w:after="200"/>
    </w:pPr>
    <w:rPr>
      <w:i/>
      <w:iCs/>
      <w:color w:val="44546A" w:themeColor="text2"/>
      <w:sz w:val="18"/>
      <w:szCs w:val="18"/>
    </w:rPr>
  </w:style>
  <w:style w:type="paragraph" w:styleId="TOCHeading">
    <w:name w:val="TOC Heading"/>
    <w:basedOn w:val="Titolo1"/>
    <w:uiPriority w:val="39"/>
    <w:unhideWhenUsed/>
    <w:qFormat/>
    <w:rsid w:val="007f2a25"/>
    <w:pPr>
      <w:keepLines/>
      <w:numPr>
        <w:ilvl w:val="0"/>
        <w:numId w:val="0"/>
      </w:numPr>
      <w:suppressAutoHyphens w:val="false"/>
      <w:spacing w:lineRule="auto" w:line="259" w:before="240" w:after="0"/>
      <w:jc w:val="left"/>
    </w:pPr>
    <w:rPr>
      <w:rFonts w:ascii="Calibri Light" w:hAnsi="Calibri Light" w:eastAsia="" w:cs="" w:asciiTheme="majorHAnsi" w:cstheme="majorBidi" w:eastAsiaTheme="majorEastAsia" w:hAnsiTheme="majorHAnsi"/>
      <w:b w:val="false"/>
      <w:color w:val="2E74B5" w:themeColor="accent1" w:themeShade="bf"/>
      <w:sz w:val="32"/>
      <w:szCs w:val="32"/>
      <w:lang w:eastAsia="it-IT"/>
    </w:rPr>
  </w:style>
  <w:style w:type="paragraph" w:styleId="Indice1">
    <w:name w:val="TOC 1"/>
    <w:basedOn w:val="Normal"/>
    <w:autoRedefine/>
    <w:uiPriority w:val="39"/>
    <w:unhideWhenUsed/>
    <w:rsid w:val="009a1aa2"/>
    <w:pPr>
      <w:tabs>
        <w:tab w:val="left" w:pos="400" w:leader="none"/>
        <w:tab w:val="right" w:pos="9628" w:leader="dot"/>
      </w:tabs>
      <w:spacing w:before="0" w:after="100"/>
      <w:jc w:val="both"/>
    </w:pPr>
    <w:rPr>
      <w:rFonts w:ascii="Arial" w:hAnsi="Arial"/>
      <w:b/>
    </w:rPr>
  </w:style>
  <w:style w:type="paragraph" w:styleId="Indice2">
    <w:name w:val="TOC 2"/>
    <w:basedOn w:val="Normal"/>
    <w:autoRedefine/>
    <w:uiPriority w:val="39"/>
    <w:unhideWhenUsed/>
    <w:rsid w:val="00555d49"/>
    <w:pPr>
      <w:tabs>
        <w:tab w:val="left" w:pos="880" w:leader="none"/>
        <w:tab w:val="right" w:pos="9628" w:leader="dot"/>
      </w:tabs>
      <w:spacing w:before="0" w:after="100"/>
      <w:ind w:left="200" w:hanging="0"/>
    </w:pPr>
    <w:rPr>
      <w:rFonts w:ascii="Arial" w:hAnsi="Arial" w:cs="Arial"/>
    </w:rPr>
  </w:style>
  <w:style w:type="paragraph" w:styleId="Indice3">
    <w:name w:val="TOC 3"/>
    <w:basedOn w:val="Normal"/>
    <w:autoRedefine/>
    <w:uiPriority w:val="39"/>
    <w:unhideWhenUsed/>
    <w:rsid w:val="007f2a25"/>
    <w:pPr>
      <w:spacing w:before="0" w:after="100"/>
      <w:ind w:left="400" w:hanging="0"/>
    </w:pPr>
    <w:rPr/>
  </w:style>
  <w:style w:type="paragraph" w:styleId="Tableoffigures">
    <w:name w:val="table of figures"/>
    <w:basedOn w:val="Normal"/>
    <w:uiPriority w:val="99"/>
    <w:unhideWhenUsed/>
    <w:qFormat/>
    <w:rsid w:val="007b0d1c"/>
    <w:pPr/>
    <w:rPr/>
  </w:style>
  <w:style w:type="paragraph" w:styleId="Footnotetext">
    <w:name w:val="footnote text"/>
    <w:basedOn w:val="Normal"/>
    <w:link w:val="TestonotaapidipaginaCarattere"/>
    <w:uiPriority w:val="99"/>
    <w:semiHidden/>
    <w:unhideWhenUsed/>
    <w:qFormat/>
    <w:rsid w:val="00a52169"/>
    <w:pPr/>
    <w:rPr/>
  </w:style>
  <w:style w:type="paragraph" w:styleId="Intestazione">
    <w:name w:val="Header"/>
    <w:basedOn w:val="Normal"/>
    <w:link w:val="IntestazioneCarattere"/>
    <w:uiPriority w:val="99"/>
    <w:unhideWhenUsed/>
    <w:rsid w:val="009f3c60"/>
    <w:pPr>
      <w:tabs>
        <w:tab w:val="center" w:pos="4819" w:leader="none"/>
        <w:tab w:val="right" w:pos="9638" w:leader="none"/>
      </w:tabs>
    </w:pPr>
    <w:rPr/>
  </w:style>
  <w:style w:type="paragraph" w:styleId="Pidipagina">
    <w:name w:val="Footer"/>
    <w:basedOn w:val="Normal"/>
    <w:link w:val="PidipaginaCarattere"/>
    <w:uiPriority w:val="99"/>
    <w:unhideWhenUsed/>
    <w:rsid w:val="009f3c60"/>
    <w:pPr>
      <w:tabs>
        <w:tab w:val="center" w:pos="4819" w:leader="none"/>
        <w:tab w:val="right" w:pos="9638" w:leader="none"/>
      </w:tabs>
    </w:pPr>
    <w:rPr/>
  </w:style>
  <w:style w:type="paragraph" w:styleId="Notaapidipagina">
    <w:name w:val="Footnote Text"/>
    <w:basedOn w:val="Normal"/>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e266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lencoacolori-Colore1">
    <w:name w:val="Colorful List Accent 1"/>
    <w:basedOn w:val="Tabellanormale"/>
    <w:uiPriority w:val="34"/>
    <w:semiHidden/>
    <w:unhideWhenUsed/>
    <w:rsid w:val="006a1bde"/>
    <w:pPr>
      <w:spacing w:after="0" w:line="240" w:lineRule="auto"/>
    </w:pPr>
    <w:rPr>
      <w:sz w:val="20"/>
    </w:rPr>
    <w:tblPr>
      <w:tblStyleRowBandSize w:val="1"/>
      <w:tblStyleColBandSize w:val="1"/>
    </w:tblPr>
    <w:tcPr>
      <w:shd w:val="clear" w:color="auto" w:fill="EEF5FB" w:themeFill="accent1" w:themeFillTint="19"/>
    </w:tcPr>
    <w:tblStylePr w:type="firstRow">
      <w:tblPr/>
      <w:tcPr>
        <w:tcBorders>
          <w:bottom w:val="single" w:color="FFFFFF" w:themeColor="background1" w:sz="12" w:space="0"/>
        </w:tcBorders>
        <w:shd w:val="clear" w:color="auto" w:fill="D25F12"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medio2-Colore1">
    <w:name w:val="Medium List 2 Accent 1"/>
    <w:basedOn w:val="Tabellanormale"/>
    <w:uiPriority w:val="66"/>
    <w:rsid w:val="003d60d0"/>
    <w:pPr>
      <w:spacing w:after="0" w:line="240" w:lineRule="auto"/>
    </w:pPr>
    <w:rPr>
      <w:rFonts w:asciiTheme="majorHAnsi" w:hAnsiTheme="majorHAnsi" w:eastAsiaTheme="majorEastAsia" w:cstheme="majorBidi"/>
      <w:lang w:eastAsia="it-IT"/>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gliatabella1">
    <w:name w:val="Griglia tabella1"/>
    <w:basedOn w:val="Tabellanormale"/>
    <w:uiPriority w:val="59"/>
    <w:rsid w:val="00623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calabriapsr.it/documenti/documenti"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Segnaposto1</b:Tag>
    <b:RefOrder>1</b:RefOrder>
  </b:Source>
</b:Sources>
</file>

<file path=customXml/itemProps1.xml><?xml version="1.0" encoding="utf-8"?>
<ds:datastoreItem xmlns:ds="http://schemas.openxmlformats.org/officeDocument/2006/customXml" ds:itemID="{5EB6D266-29DE-433F-B831-AF706552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Application>LibreOffice/5.4.5.1$Windows_X86_64 LibreOffice_project/79c9829dd5d8054ec39a82dc51cd9eff340dbee8</Application>
  <Pages>29</Pages>
  <Words>5225</Words>
  <Characters>30700</Characters>
  <CharactersWithSpaces>35117</CharactersWithSpaces>
  <Paragraphs>936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2021-07-29T10:12:00Z</dcterms:created>
  <dc:creator>COGEA-AA</dc:creator>
  <dc:description/>
  <dc:language>it-IT</dc:language>
  <cp:lastModifiedBy/>
  <cp:lastPrinted>2021-08-06T07:26:38Z</cp:lastPrinted>
  <dcterms:modified xsi:type="dcterms:W3CDTF">2021-08-06T07:26:57Z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